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8B" w:rsidRPr="002827D0" w:rsidRDefault="0098428B" w:rsidP="002827D0">
      <w:pPr>
        <w:jc w:val="center"/>
        <w:rPr>
          <w:rFonts w:ascii="Times New Roman" w:hAnsi="Times New Roman" w:cs="Times New Roman"/>
          <w:b/>
          <w:sz w:val="24"/>
          <w:szCs w:val="24"/>
        </w:rPr>
      </w:pPr>
      <w:bookmarkStart w:id="0" w:name="_GoBack"/>
      <w:bookmarkEnd w:id="0"/>
      <w:r w:rsidRPr="002827D0">
        <w:rPr>
          <w:rFonts w:ascii="Times New Roman" w:hAnsi="Times New Roman" w:cs="Times New Roman"/>
          <w:b/>
          <w:sz w:val="24"/>
          <w:szCs w:val="24"/>
        </w:rPr>
        <w:t>Общие условия договора потребительского займа</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1.ОПРЕДЕЛЕНИЯ</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В настоящем документе, указанные ниже термины, написанные с заглавной буквы, будут иметь следующие значения: </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1.1. Акцепт – согласие Клиента с Офертой, выраженное путем подписания Индивидуальных условий потребительского займа, в том числе, но не исключительно, специальным кодом (простой электронной подписью).</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1.2. Анкета-Заявление – документ, содержащий данные о Клиенте, предоставленные Клиентом самостоятельно при регистрации на Сайте Кредитора или через Организацию-Партнера и отражающий желание Клиента получить Заём на определенн</w:t>
      </w:r>
      <w:r w:rsidR="006B0B42">
        <w:rPr>
          <w:rFonts w:ascii="Times New Roman" w:hAnsi="Times New Roman" w:cs="Times New Roman"/>
          <w:sz w:val="24"/>
          <w:szCs w:val="24"/>
        </w:rPr>
        <w:t>ый срок и на определенную сумму.</w:t>
      </w:r>
      <w:r w:rsidRPr="0098428B">
        <w:rPr>
          <w:rFonts w:ascii="Times New Roman" w:hAnsi="Times New Roman" w:cs="Times New Roman"/>
          <w:sz w:val="24"/>
          <w:szCs w:val="24"/>
        </w:rPr>
        <w:t xml:space="preserve"> </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1.3. График платежей – предоставляемая Клиенту при заключении Договора Займа информация о суммах и датах платежей Клиента по Договору с указанием отдельно сумм, направляемых на погашение основного долга, сумм, направляемых на погашение процентов, а также общей суммы </w:t>
      </w:r>
      <w:proofErr w:type="gramStart"/>
      <w:r w:rsidRPr="0098428B">
        <w:rPr>
          <w:rFonts w:ascii="Times New Roman" w:hAnsi="Times New Roman" w:cs="Times New Roman"/>
          <w:sz w:val="24"/>
          <w:szCs w:val="24"/>
        </w:rPr>
        <w:t>выплат Клиента</w:t>
      </w:r>
      <w:proofErr w:type="gramEnd"/>
      <w:r w:rsidRPr="0098428B">
        <w:rPr>
          <w:rFonts w:ascii="Times New Roman" w:hAnsi="Times New Roman" w:cs="Times New Roman"/>
          <w:sz w:val="24"/>
          <w:szCs w:val="24"/>
        </w:rPr>
        <w:t xml:space="preserve"> в </w:t>
      </w:r>
      <w:r w:rsidR="006B0B42">
        <w:rPr>
          <w:rFonts w:ascii="Times New Roman" w:hAnsi="Times New Roman" w:cs="Times New Roman"/>
          <w:sz w:val="24"/>
          <w:szCs w:val="24"/>
        </w:rPr>
        <w:t>течение срока действия Договора.</w:t>
      </w:r>
      <w:r w:rsidRPr="0098428B">
        <w:rPr>
          <w:rFonts w:ascii="Times New Roman" w:hAnsi="Times New Roman" w:cs="Times New Roman"/>
          <w:sz w:val="24"/>
          <w:szCs w:val="24"/>
        </w:rPr>
        <w:t xml:space="preserve"> </w:t>
      </w:r>
    </w:p>
    <w:p w:rsidR="006B0B42" w:rsidRPr="002C3C25"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1.4. Денежный перевод – перевод денежных сре</w:t>
      </w:r>
      <w:proofErr w:type="gramStart"/>
      <w:r w:rsidRPr="0098428B">
        <w:rPr>
          <w:rFonts w:ascii="Times New Roman" w:hAnsi="Times New Roman" w:cs="Times New Roman"/>
          <w:sz w:val="24"/>
          <w:szCs w:val="24"/>
        </w:rPr>
        <w:t>дств Кр</w:t>
      </w:r>
      <w:proofErr w:type="gramEnd"/>
      <w:r w:rsidRPr="0098428B">
        <w:rPr>
          <w:rFonts w:ascii="Times New Roman" w:hAnsi="Times New Roman" w:cs="Times New Roman"/>
          <w:sz w:val="24"/>
          <w:szCs w:val="24"/>
        </w:rPr>
        <w:t>едитором Клиенту на его Счет/банковскую карту либо перевод без открытия счета с использо</w:t>
      </w:r>
      <w:r w:rsidR="006B0B42">
        <w:rPr>
          <w:rFonts w:ascii="Times New Roman" w:hAnsi="Times New Roman" w:cs="Times New Roman"/>
          <w:sz w:val="24"/>
          <w:szCs w:val="24"/>
        </w:rPr>
        <w:t xml:space="preserve">ванием платежной </w:t>
      </w:r>
      <w:r w:rsidR="006B0B42" w:rsidRPr="002C3C25">
        <w:rPr>
          <w:rFonts w:ascii="Times New Roman" w:hAnsi="Times New Roman" w:cs="Times New Roman"/>
          <w:sz w:val="24"/>
          <w:szCs w:val="24"/>
        </w:rPr>
        <w:t xml:space="preserve">системы </w:t>
      </w:r>
      <w:r w:rsidR="00D663B0" w:rsidRPr="002C3C25">
        <w:rPr>
          <w:rFonts w:ascii="Times New Roman" w:hAnsi="Times New Roman" w:cs="Times New Roman"/>
          <w:sz w:val="24"/>
          <w:szCs w:val="24"/>
        </w:rPr>
        <w:t>«Тинькофф».</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1.5. День погашения Задолженности / части Задолженности – день поступления денежных средств, уплаченных в счёт погашения Задолженности, на расчетный счет Кредитора, с учётом пункта 4.3. настоящих Общих условий.</w:t>
      </w:r>
    </w:p>
    <w:p w:rsidR="006B0B42"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1.6. Договор Займа (далее по тексту – Договор) – договор займа (</w:t>
      </w:r>
      <w:proofErr w:type="spellStart"/>
      <w:r w:rsidRPr="0098428B">
        <w:rPr>
          <w:rFonts w:ascii="Times New Roman" w:hAnsi="Times New Roman" w:cs="Times New Roman"/>
          <w:sz w:val="24"/>
          <w:szCs w:val="24"/>
        </w:rPr>
        <w:t>микрозайма</w:t>
      </w:r>
      <w:proofErr w:type="spellEnd"/>
      <w:r w:rsidRPr="0098428B">
        <w:rPr>
          <w:rFonts w:ascii="Times New Roman" w:hAnsi="Times New Roman" w:cs="Times New Roman"/>
          <w:sz w:val="24"/>
          <w:szCs w:val="24"/>
        </w:rPr>
        <w:t>) между Кредитор</w:t>
      </w:r>
      <w:r w:rsidR="006B0B42">
        <w:rPr>
          <w:rFonts w:ascii="Times New Roman" w:hAnsi="Times New Roman" w:cs="Times New Roman"/>
          <w:sz w:val="24"/>
          <w:szCs w:val="24"/>
        </w:rPr>
        <w:t>ом и Клиентом</w:t>
      </w:r>
      <w:r w:rsidRPr="0098428B">
        <w:rPr>
          <w:rFonts w:ascii="Times New Roman" w:hAnsi="Times New Roman" w:cs="Times New Roman"/>
          <w:sz w:val="24"/>
          <w:szCs w:val="24"/>
        </w:rPr>
        <w:t>, заключенный путем Акцепта Оферты. Договор включает в себя в качестве составных и неотъемлемых частей настоящие Общие условия и Индивидуальные условия потребительского займа.</w:t>
      </w:r>
    </w:p>
    <w:p w:rsidR="008A2670" w:rsidRDefault="006B0B42" w:rsidP="002827D0">
      <w:pPr>
        <w:jc w:val="both"/>
        <w:rPr>
          <w:rFonts w:ascii="Times New Roman" w:hAnsi="Times New Roman" w:cs="Times New Roman"/>
          <w:sz w:val="24"/>
          <w:szCs w:val="24"/>
        </w:rPr>
      </w:pPr>
      <w:r>
        <w:rPr>
          <w:rFonts w:ascii="Times New Roman" w:hAnsi="Times New Roman" w:cs="Times New Roman"/>
          <w:sz w:val="24"/>
          <w:szCs w:val="24"/>
        </w:rPr>
        <w:t>1.7</w:t>
      </w:r>
      <w:r w:rsidR="0098428B" w:rsidRPr="0098428B">
        <w:rPr>
          <w:rFonts w:ascii="Times New Roman" w:hAnsi="Times New Roman" w:cs="Times New Roman"/>
          <w:sz w:val="24"/>
          <w:szCs w:val="24"/>
        </w:rPr>
        <w:t>. Задолженность – все денежные суммы, подлежащие уплате Клиентом Кредитору по Договору, включая сумму Основного долга, сумму начисленных, но неуплаченных процентов за пользование денежными средства</w:t>
      </w:r>
      <w:r w:rsidR="008A2670">
        <w:rPr>
          <w:rFonts w:ascii="Times New Roman" w:hAnsi="Times New Roman" w:cs="Times New Roman"/>
          <w:sz w:val="24"/>
          <w:szCs w:val="24"/>
        </w:rPr>
        <w:t>ми, сумму начисленной неустойки.</w:t>
      </w:r>
    </w:p>
    <w:p w:rsidR="008A2670" w:rsidRDefault="008A2670" w:rsidP="002827D0">
      <w:pPr>
        <w:jc w:val="both"/>
        <w:rPr>
          <w:rFonts w:ascii="Times New Roman" w:hAnsi="Times New Roman" w:cs="Times New Roman"/>
          <w:sz w:val="24"/>
          <w:szCs w:val="24"/>
        </w:rPr>
      </w:pPr>
      <w:r>
        <w:rPr>
          <w:rFonts w:ascii="Times New Roman" w:hAnsi="Times New Roman" w:cs="Times New Roman"/>
          <w:sz w:val="24"/>
          <w:szCs w:val="24"/>
        </w:rPr>
        <w:t xml:space="preserve"> 1.8</w:t>
      </w:r>
      <w:r w:rsidR="0098428B" w:rsidRPr="0098428B">
        <w:rPr>
          <w:rFonts w:ascii="Times New Roman" w:hAnsi="Times New Roman" w:cs="Times New Roman"/>
          <w:sz w:val="24"/>
          <w:szCs w:val="24"/>
        </w:rPr>
        <w:t xml:space="preserve">. Заём или </w:t>
      </w:r>
      <w:proofErr w:type="spellStart"/>
      <w:r w:rsidR="0098428B" w:rsidRPr="0098428B">
        <w:rPr>
          <w:rFonts w:ascii="Times New Roman" w:hAnsi="Times New Roman" w:cs="Times New Roman"/>
          <w:sz w:val="24"/>
          <w:szCs w:val="24"/>
        </w:rPr>
        <w:t>Микрозаём</w:t>
      </w:r>
      <w:proofErr w:type="spellEnd"/>
      <w:r w:rsidR="0098428B" w:rsidRPr="0098428B">
        <w:rPr>
          <w:rFonts w:ascii="Times New Roman" w:hAnsi="Times New Roman" w:cs="Times New Roman"/>
          <w:sz w:val="24"/>
          <w:szCs w:val="24"/>
        </w:rPr>
        <w:t xml:space="preserve"> (потребительский заём) – денежные средства в валюте Российской Федерации, предоставляемые Кредитором Клиенту в соответствии с Договором </w:t>
      </w:r>
      <w:r w:rsidR="005675D7">
        <w:rPr>
          <w:rFonts w:ascii="Times New Roman" w:hAnsi="Times New Roman" w:cs="Times New Roman"/>
          <w:sz w:val="24"/>
          <w:szCs w:val="24"/>
        </w:rPr>
        <w:t>займа в сумме, не превышающей 5</w:t>
      </w:r>
      <w:r w:rsidR="0098428B" w:rsidRPr="0098428B">
        <w:rPr>
          <w:rFonts w:ascii="Times New Roman" w:hAnsi="Times New Roman" w:cs="Times New Roman"/>
          <w:sz w:val="24"/>
          <w:szCs w:val="24"/>
        </w:rPr>
        <w:t>00</w:t>
      </w:r>
      <w:r w:rsidR="005675D7">
        <w:rPr>
          <w:rFonts w:ascii="Times New Roman" w:hAnsi="Times New Roman" w:cs="Times New Roman"/>
          <w:sz w:val="24"/>
          <w:szCs w:val="24"/>
        </w:rPr>
        <w:t xml:space="preserve"> 000,00 (пятьсот тысяч</w:t>
      </w:r>
      <w:r w:rsidR="0098428B" w:rsidRPr="0098428B">
        <w:rPr>
          <w:rFonts w:ascii="Times New Roman" w:hAnsi="Times New Roman" w:cs="Times New Roman"/>
          <w:sz w:val="24"/>
          <w:szCs w:val="24"/>
        </w:rPr>
        <w:t xml:space="preserve">) рублей. </w:t>
      </w:r>
    </w:p>
    <w:p w:rsidR="008A2670" w:rsidRDefault="008A2670" w:rsidP="002827D0">
      <w:pPr>
        <w:jc w:val="both"/>
        <w:rPr>
          <w:rFonts w:ascii="Times New Roman" w:hAnsi="Times New Roman" w:cs="Times New Roman"/>
          <w:sz w:val="24"/>
          <w:szCs w:val="24"/>
        </w:rPr>
      </w:pPr>
      <w:r>
        <w:rPr>
          <w:rFonts w:ascii="Times New Roman" w:hAnsi="Times New Roman" w:cs="Times New Roman"/>
          <w:sz w:val="24"/>
          <w:szCs w:val="24"/>
        </w:rPr>
        <w:t>1.9</w:t>
      </w:r>
      <w:r w:rsidR="0098428B" w:rsidRPr="0098428B">
        <w:rPr>
          <w:rFonts w:ascii="Times New Roman" w:hAnsi="Times New Roman" w:cs="Times New Roman"/>
          <w:sz w:val="24"/>
          <w:szCs w:val="24"/>
        </w:rPr>
        <w:t xml:space="preserve">. Заявление на предоставление Займа – документ, содержащий волеизъявление Заёмщика на получение Займа с определенными параметрами на определенных условиях, оформляемый путём заполнения Клиентом на Сайте установленной Кредитором формы. </w:t>
      </w:r>
    </w:p>
    <w:p w:rsidR="008A2670"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1</w:t>
      </w:r>
      <w:r w:rsidR="008A2670">
        <w:rPr>
          <w:rFonts w:ascii="Times New Roman" w:hAnsi="Times New Roman" w:cs="Times New Roman"/>
          <w:sz w:val="24"/>
          <w:szCs w:val="24"/>
        </w:rPr>
        <w:t>.10</w:t>
      </w:r>
      <w:r w:rsidRPr="0098428B">
        <w:rPr>
          <w:rFonts w:ascii="Times New Roman" w:hAnsi="Times New Roman" w:cs="Times New Roman"/>
          <w:sz w:val="24"/>
          <w:szCs w:val="24"/>
        </w:rPr>
        <w:t xml:space="preserve">. Индивидуальные условия договора потребительского займа (Индивидуальные условия Договора) – часть условий Договора, индивидуально согласованных Кредитором и Клиентом, представленная в виде таблицы по форме, установленной нормативным актом Банка России, и являющаяся частью Оферты. </w:t>
      </w:r>
    </w:p>
    <w:p w:rsidR="008A2670" w:rsidRDefault="008A2670" w:rsidP="002827D0">
      <w:pPr>
        <w:jc w:val="both"/>
        <w:rPr>
          <w:rFonts w:ascii="Times New Roman" w:hAnsi="Times New Roman" w:cs="Times New Roman"/>
          <w:sz w:val="24"/>
          <w:szCs w:val="24"/>
        </w:rPr>
      </w:pPr>
      <w:r>
        <w:rPr>
          <w:rFonts w:ascii="Times New Roman" w:hAnsi="Times New Roman" w:cs="Times New Roman"/>
          <w:sz w:val="24"/>
          <w:szCs w:val="24"/>
        </w:rPr>
        <w:lastRenderedPageBreak/>
        <w:t>1.11</w:t>
      </w:r>
      <w:r w:rsidR="0098428B" w:rsidRPr="0098428B">
        <w:rPr>
          <w:rFonts w:ascii="Times New Roman" w:hAnsi="Times New Roman" w:cs="Times New Roman"/>
          <w:sz w:val="24"/>
          <w:szCs w:val="24"/>
        </w:rPr>
        <w:t xml:space="preserve"> .Индивидуальный лимит кредитования – максимальный размер единовременной задолженности Клиента перед Кредитором (лимит задолженности) либо максимальная сумма выданного Займа (лимит выдачи) по Договору Займа с лимитом кредитования. </w:t>
      </w:r>
    </w:p>
    <w:p w:rsidR="008A2670" w:rsidRDefault="008A2670" w:rsidP="002827D0">
      <w:pPr>
        <w:jc w:val="both"/>
        <w:rPr>
          <w:rFonts w:ascii="Times New Roman" w:hAnsi="Times New Roman" w:cs="Times New Roman"/>
          <w:sz w:val="24"/>
          <w:szCs w:val="24"/>
        </w:rPr>
      </w:pPr>
      <w:r>
        <w:rPr>
          <w:rFonts w:ascii="Times New Roman" w:hAnsi="Times New Roman" w:cs="Times New Roman"/>
          <w:sz w:val="24"/>
          <w:szCs w:val="24"/>
        </w:rPr>
        <w:t>1.12</w:t>
      </w:r>
      <w:r w:rsidR="0098428B" w:rsidRPr="0098428B">
        <w:rPr>
          <w:rFonts w:ascii="Times New Roman" w:hAnsi="Times New Roman" w:cs="Times New Roman"/>
          <w:sz w:val="24"/>
          <w:szCs w:val="24"/>
        </w:rPr>
        <w:t xml:space="preserve">. Лимит кредитования по продукту – максимальный размер единовременной задолженности заёмщиков перед Кредитором (лимит задолженности) либо максимальная сумма выданного Займа, выдаваемого Кредитором заёмщикам (лимит выдачи) по займам определенного вида (Продукта). </w:t>
      </w:r>
    </w:p>
    <w:p w:rsidR="007C51E0" w:rsidRDefault="008A2670" w:rsidP="002827D0">
      <w:pPr>
        <w:jc w:val="both"/>
        <w:rPr>
          <w:rFonts w:ascii="Times New Roman" w:hAnsi="Times New Roman" w:cs="Times New Roman"/>
          <w:sz w:val="24"/>
          <w:szCs w:val="24"/>
        </w:rPr>
      </w:pPr>
      <w:r>
        <w:rPr>
          <w:rFonts w:ascii="Times New Roman" w:hAnsi="Times New Roman" w:cs="Times New Roman"/>
          <w:sz w:val="24"/>
          <w:szCs w:val="24"/>
        </w:rPr>
        <w:t>1.13</w:t>
      </w:r>
      <w:r w:rsidR="0098428B" w:rsidRPr="0098428B">
        <w:rPr>
          <w:rFonts w:ascii="Times New Roman" w:hAnsi="Times New Roman" w:cs="Times New Roman"/>
          <w:sz w:val="24"/>
          <w:szCs w:val="24"/>
        </w:rPr>
        <w:t>. Личный Кабинет Клиента – персональный раз</w:t>
      </w:r>
      <w:r>
        <w:rPr>
          <w:rFonts w:ascii="Times New Roman" w:hAnsi="Times New Roman" w:cs="Times New Roman"/>
          <w:sz w:val="24"/>
          <w:szCs w:val="24"/>
        </w:rPr>
        <w:t xml:space="preserve">дел Клиента на сайте </w:t>
      </w:r>
      <w:r w:rsidRPr="008A2670">
        <w:rPr>
          <w:rFonts w:ascii="Times New Roman" w:hAnsi="Times New Roman" w:cs="Times New Roman"/>
          <w:sz w:val="24"/>
          <w:szCs w:val="24"/>
        </w:rPr>
        <w:t>http://www.dengivdolg.ru/</w:t>
      </w:r>
      <w:r w:rsidR="0098428B" w:rsidRPr="0098428B">
        <w:rPr>
          <w:rFonts w:ascii="Times New Roman" w:hAnsi="Times New Roman" w:cs="Times New Roman"/>
          <w:sz w:val="24"/>
          <w:szCs w:val="24"/>
        </w:rPr>
        <w:t>, доступ к которому осуществляется с аутентификацией по логину и паролю.</w:t>
      </w:r>
    </w:p>
    <w:p w:rsidR="007C51E0" w:rsidRDefault="007C51E0" w:rsidP="002827D0">
      <w:pPr>
        <w:jc w:val="both"/>
        <w:rPr>
          <w:rFonts w:ascii="Times New Roman" w:hAnsi="Times New Roman" w:cs="Times New Roman"/>
          <w:sz w:val="24"/>
          <w:szCs w:val="24"/>
        </w:rPr>
      </w:pPr>
      <w:r>
        <w:rPr>
          <w:rFonts w:ascii="Times New Roman" w:hAnsi="Times New Roman" w:cs="Times New Roman"/>
          <w:sz w:val="24"/>
          <w:szCs w:val="24"/>
        </w:rPr>
        <w:t xml:space="preserve"> 1.14</w:t>
      </w:r>
      <w:r w:rsidR="0098428B" w:rsidRPr="0098428B">
        <w:rPr>
          <w:rFonts w:ascii="Times New Roman" w:hAnsi="Times New Roman" w:cs="Times New Roman"/>
          <w:sz w:val="24"/>
          <w:szCs w:val="24"/>
        </w:rPr>
        <w:t xml:space="preserve">. Клиент (Заёмщик) – физическое лицо, обратившееся к Кредитору с намерением получить, получающее или получившее потребительский заем. </w:t>
      </w:r>
    </w:p>
    <w:p w:rsidR="007C51E0" w:rsidRDefault="007C51E0" w:rsidP="002827D0">
      <w:pPr>
        <w:jc w:val="both"/>
        <w:rPr>
          <w:rFonts w:ascii="Times New Roman" w:hAnsi="Times New Roman" w:cs="Times New Roman"/>
          <w:sz w:val="24"/>
          <w:szCs w:val="24"/>
        </w:rPr>
      </w:pPr>
      <w:r>
        <w:rPr>
          <w:rFonts w:ascii="Times New Roman" w:hAnsi="Times New Roman" w:cs="Times New Roman"/>
          <w:sz w:val="24"/>
          <w:szCs w:val="24"/>
        </w:rPr>
        <w:t>1.15</w:t>
      </w:r>
      <w:r w:rsidR="0098428B" w:rsidRPr="0098428B">
        <w:rPr>
          <w:rFonts w:ascii="Times New Roman" w:hAnsi="Times New Roman" w:cs="Times New Roman"/>
          <w:sz w:val="24"/>
          <w:szCs w:val="24"/>
        </w:rPr>
        <w:t>. Кредитор – Общество с ограниченной ответственностью</w:t>
      </w:r>
      <w:r>
        <w:rPr>
          <w:rFonts w:ascii="Times New Roman" w:hAnsi="Times New Roman" w:cs="Times New Roman"/>
          <w:sz w:val="24"/>
          <w:szCs w:val="24"/>
        </w:rPr>
        <w:t xml:space="preserve"> </w:t>
      </w:r>
      <w:r w:rsidRPr="007C51E0">
        <w:rPr>
          <w:rFonts w:ascii="Times New Roman" w:hAnsi="Times New Roman" w:cs="Times New Roman"/>
          <w:sz w:val="24"/>
          <w:szCs w:val="24"/>
        </w:rPr>
        <w:t>Микрокредитная компания «Деньги в долг», ОГРН 1121513007098, адрес места нахождения: 362007, РСО – Алания, г. Владикавказ, ул. Павленко, д. 16, корп. В, помещение 12, регистрационный номер записи в государственном реестре микрофинансовых организаций 651303790002639.</w:t>
      </w:r>
    </w:p>
    <w:p w:rsidR="004F0758" w:rsidRDefault="007C51E0" w:rsidP="002827D0">
      <w:pPr>
        <w:jc w:val="both"/>
        <w:rPr>
          <w:rFonts w:ascii="Times New Roman" w:hAnsi="Times New Roman" w:cs="Times New Roman"/>
          <w:sz w:val="24"/>
          <w:szCs w:val="24"/>
        </w:rPr>
      </w:pPr>
      <w:r>
        <w:rPr>
          <w:rFonts w:ascii="Times New Roman" w:hAnsi="Times New Roman" w:cs="Times New Roman"/>
          <w:sz w:val="24"/>
          <w:szCs w:val="24"/>
        </w:rPr>
        <w:t xml:space="preserve"> 1.16</w:t>
      </w:r>
      <w:r w:rsidR="0098428B" w:rsidRPr="0098428B">
        <w:rPr>
          <w:rFonts w:ascii="Times New Roman" w:hAnsi="Times New Roman" w:cs="Times New Roman"/>
          <w:sz w:val="24"/>
          <w:szCs w:val="24"/>
        </w:rPr>
        <w:t>. Общие условия – настоящие Общие условия догово</w:t>
      </w:r>
      <w:r w:rsidR="004130E6">
        <w:rPr>
          <w:rFonts w:ascii="Times New Roman" w:hAnsi="Times New Roman" w:cs="Times New Roman"/>
          <w:sz w:val="24"/>
          <w:szCs w:val="24"/>
        </w:rPr>
        <w:t>ра потребительского займ</w:t>
      </w:r>
      <w:proofErr w:type="gramStart"/>
      <w:r w:rsidR="004130E6">
        <w:rPr>
          <w:rFonts w:ascii="Times New Roman" w:hAnsi="Times New Roman" w:cs="Times New Roman"/>
          <w:sz w:val="24"/>
          <w:szCs w:val="24"/>
        </w:rPr>
        <w:t>а ООО</w:t>
      </w:r>
      <w:proofErr w:type="gramEnd"/>
      <w:r w:rsidR="004130E6">
        <w:rPr>
          <w:rFonts w:ascii="Times New Roman" w:hAnsi="Times New Roman" w:cs="Times New Roman"/>
          <w:sz w:val="24"/>
          <w:szCs w:val="24"/>
        </w:rPr>
        <w:t xml:space="preserve"> МК</w:t>
      </w:r>
      <w:r w:rsidR="004F0758">
        <w:rPr>
          <w:rFonts w:ascii="Times New Roman" w:hAnsi="Times New Roman" w:cs="Times New Roman"/>
          <w:sz w:val="24"/>
          <w:szCs w:val="24"/>
        </w:rPr>
        <w:t>К «Деньги в долг</w:t>
      </w:r>
      <w:r w:rsidR="0098428B" w:rsidRPr="0098428B">
        <w:rPr>
          <w:rFonts w:ascii="Times New Roman" w:hAnsi="Times New Roman" w:cs="Times New Roman"/>
          <w:sz w:val="24"/>
          <w:szCs w:val="24"/>
        </w:rPr>
        <w:t xml:space="preserve">». </w:t>
      </w:r>
    </w:p>
    <w:p w:rsidR="004F0758" w:rsidRDefault="004F0758" w:rsidP="002827D0">
      <w:pPr>
        <w:jc w:val="both"/>
        <w:rPr>
          <w:rFonts w:ascii="Times New Roman" w:hAnsi="Times New Roman" w:cs="Times New Roman"/>
          <w:sz w:val="24"/>
          <w:szCs w:val="24"/>
        </w:rPr>
      </w:pPr>
      <w:r>
        <w:rPr>
          <w:rFonts w:ascii="Times New Roman" w:hAnsi="Times New Roman" w:cs="Times New Roman"/>
          <w:sz w:val="24"/>
          <w:szCs w:val="24"/>
        </w:rPr>
        <w:t>1.17</w:t>
      </w:r>
      <w:r w:rsidR="0098428B" w:rsidRPr="0098428B">
        <w:rPr>
          <w:rFonts w:ascii="Times New Roman" w:hAnsi="Times New Roman" w:cs="Times New Roman"/>
          <w:sz w:val="24"/>
          <w:szCs w:val="24"/>
        </w:rPr>
        <w:t>. Организация-Партнер – юридическое лицо, состоящее с Кредитором в партнерских отношениях в целях организации заключения и исполнения Договора займа. Организацией-Партнером могут выступать кредитные организации и другие лица.</w:t>
      </w:r>
    </w:p>
    <w:p w:rsidR="006570BD" w:rsidRDefault="0038625F" w:rsidP="002827D0">
      <w:pPr>
        <w:jc w:val="both"/>
        <w:rPr>
          <w:rFonts w:ascii="Times New Roman" w:hAnsi="Times New Roman" w:cs="Times New Roman"/>
          <w:sz w:val="24"/>
          <w:szCs w:val="24"/>
        </w:rPr>
      </w:pPr>
      <w:r>
        <w:rPr>
          <w:rFonts w:ascii="Times New Roman" w:hAnsi="Times New Roman" w:cs="Times New Roman"/>
          <w:sz w:val="24"/>
          <w:szCs w:val="24"/>
        </w:rPr>
        <w:t xml:space="preserve"> 1.18</w:t>
      </w:r>
      <w:r w:rsidR="0098428B" w:rsidRPr="0098428B">
        <w:rPr>
          <w:rFonts w:ascii="Times New Roman" w:hAnsi="Times New Roman" w:cs="Times New Roman"/>
          <w:sz w:val="24"/>
          <w:szCs w:val="24"/>
        </w:rPr>
        <w:t xml:space="preserve">. Основной Долг – сумма предоставленного Кредитором Клиенту Займа. </w:t>
      </w:r>
    </w:p>
    <w:p w:rsidR="0038625F" w:rsidRDefault="0038625F" w:rsidP="002827D0">
      <w:pPr>
        <w:jc w:val="both"/>
        <w:rPr>
          <w:rFonts w:ascii="Times New Roman" w:hAnsi="Times New Roman" w:cs="Times New Roman"/>
          <w:sz w:val="24"/>
          <w:szCs w:val="24"/>
        </w:rPr>
      </w:pPr>
      <w:r>
        <w:rPr>
          <w:rFonts w:ascii="Times New Roman" w:hAnsi="Times New Roman" w:cs="Times New Roman"/>
          <w:sz w:val="24"/>
          <w:szCs w:val="24"/>
        </w:rPr>
        <w:t>1.19</w:t>
      </w:r>
      <w:r w:rsidR="0098428B" w:rsidRPr="0098428B">
        <w:rPr>
          <w:rFonts w:ascii="Times New Roman" w:hAnsi="Times New Roman" w:cs="Times New Roman"/>
          <w:sz w:val="24"/>
          <w:szCs w:val="24"/>
        </w:rPr>
        <w:t xml:space="preserve">. Оферта (Оферта на предоставление займа / заключение договора потребительского займа) – документ, направляемый Кредитором Клиенту, содержащий Индивидуальные условия договора потребительского займа, выражающий предложение о заключении Договора Займа (договора потребительского займа) в соответствии настоящими Общими условиями договора потребительского займа. </w:t>
      </w:r>
    </w:p>
    <w:p w:rsidR="0038625F" w:rsidRDefault="0038625F" w:rsidP="002827D0">
      <w:pPr>
        <w:jc w:val="both"/>
        <w:rPr>
          <w:rFonts w:ascii="Times New Roman" w:hAnsi="Times New Roman" w:cs="Times New Roman"/>
          <w:sz w:val="24"/>
          <w:szCs w:val="24"/>
        </w:rPr>
      </w:pPr>
      <w:r>
        <w:rPr>
          <w:rFonts w:ascii="Times New Roman" w:hAnsi="Times New Roman" w:cs="Times New Roman"/>
          <w:sz w:val="24"/>
          <w:szCs w:val="24"/>
        </w:rPr>
        <w:t>1.20</w:t>
      </w:r>
      <w:r w:rsidR="0098428B" w:rsidRPr="0098428B">
        <w:rPr>
          <w:rFonts w:ascii="Times New Roman" w:hAnsi="Times New Roman" w:cs="Times New Roman"/>
          <w:sz w:val="24"/>
          <w:szCs w:val="24"/>
        </w:rPr>
        <w:t xml:space="preserve">. </w:t>
      </w:r>
      <w:proofErr w:type="gramStart"/>
      <w:r w:rsidR="0098428B" w:rsidRPr="0098428B">
        <w:rPr>
          <w:rFonts w:ascii="Times New Roman" w:hAnsi="Times New Roman" w:cs="Times New Roman"/>
          <w:sz w:val="24"/>
          <w:szCs w:val="24"/>
        </w:rPr>
        <w:t>Оферта на изменение условий Договора – документ, содержащий предложение о продлении срока возврата Займа, о реструктуризации задолженности по Договору займа, об изменении графика платежей по Договору Займа, об изменении процентной ставки для начисления процентов по Договору Займа, об увеличении суммы Займа, об изменении иных условий Договора Займа; формируется на основании заявления Клиента об изменении условий Договора.</w:t>
      </w:r>
      <w:proofErr w:type="gramEnd"/>
    </w:p>
    <w:p w:rsidR="0038625F" w:rsidRDefault="0038625F" w:rsidP="002827D0">
      <w:pPr>
        <w:jc w:val="both"/>
        <w:rPr>
          <w:rFonts w:ascii="Times New Roman" w:hAnsi="Times New Roman" w:cs="Times New Roman"/>
          <w:sz w:val="24"/>
          <w:szCs w:val="24"/>
        </w:rPr>
      </w:pPr>
      <w:r>
        <w:rPr>
          <w:rFonts w:ascii="Times New Roman" w:hAnsi="Times New Roman" w:cs="Times New Roman"/>
          <w:sz w:val="24"/>
          <w:szCs w:val="24"/>
        </w:rPr>
        <w:t xml:space="preserve"> 1.21</w:t>
      </w:r>
      <w:r w:rsidR="0098428B" w:rsidRPr="0098428B">
        <w:rPr>
          <w:rFonts w:ascii="Times New Roman" w:hAnsi="Times New Roman" w:cs="Times New Roman"/>
          <w:sz w:val="24"/>
          <w:szCs w:val="24"/>
        </w:rPr>
        <w:t xml:space="preserve">. Политика Конфиденциальности – политика конфиденциальности, которая описывает хранение и обработку персональных данных Клиентов и Потенциальных Клиентов. </w:t>
      </w:r>
    </w:p>
    <w:p w:rsidR="0038625F" w:rsidRDefault="0038625F" w:rsidP="002827D0">
      <w:pPr>
        <w:jc w:val="both"/>
        <w:rPr>
          <w:rFonts w:ascii="Times New Roman" w:hAnsi="Times New Roman" w:cs="Times New Roman"/>
          <w:sz w:val="24"/>
          <w:szCs w:val="24"/>
        </w:rPr>
      </w:pPr>
      <w:r>
        <w:rPr>
          <w:rFonts w:ascii="Times New Roman" w:hAnsi="Times New Roman" w:cs="Times New Roman"/>
          <w:sz w:val="24"/>
          <w:szCs w:val="24"/>
        </w:rPr>
        <w:t>1.22</w:t>
      </w:r>
      <w:r w:rsidR="0098428B" w:rsidRPr="0098428B">
        <w:rPr>
          <w:rFonts w:ascii="Times New Roman" w:hAnsi="Times New Roman" w:cs="Times New Roman"/>
          <w:sz w:val="24"/>
          <w:szCs w:val="24"/>
        </w:rPr>
        <w:t>. Реструктуризация – изменение условий Договора Займа, в частности: срока предоставления Займа (его продление), размера процентов за пользование Займом, размера имеющейся Задолженности Клиента, с</w:t>
      </w:r>
      <w:r>
        <w:rPr>
          <w:rFonts w:ascii="Times New Roman" w:hAnsi="Times New Roman" w:cs="Times New Roman"/>
          <w:sz w:val="24"/>
          <w:szCs w:val="24"/>
        </w:rPr>
        <w:t>рока уплаты платежа (платежей).</w:t>
      </w:r>
    </w:p>
    <w:p w:rsidR="0038625F" w:rsidRDefault="0038625F" w:rsidP="002827D0">
      <w:pPr>
        <w:jc w:val="both"/>
        <w:rPr>
          <w:rFonts w:ascii="Times New Roman" w:hAnsi="Times New Roman" w:cs="Times New Roman"/>
          <w:sz w:val="24"/>
          <w:szCs w:val="24"/>
        </w:rPr>
      </w:pPr>
      <w:r>
        <w:rPr>
          <w:rFonts w:ascii="Times New Roman" w:hAnsi="Times New Roman" w:cs="Times New Roman"/>
          <w:sz w:val="24"/>
          <w:szCs w:val="24"/>
        </w:rPr>
        <w:lastRenderedPageBreak/>
        <w:t>1.23</w:t>
      </w:r>
      <w:r w:rsidR="0098428B" w:rsidRPr="0098428B">
        <w:rPr>
          <w:rFonts w:ascii="Times New Roman" w:hAnsi="Times New Roman" w:cs="Times New Roman"/>
          <w:sz w:val="24"/>
          <w:szCs w:val="24"/>
        </w:rPr>
        <w:t>. Рефинансирование – это способ прекращения обязательств по действующему Займу путем погашения задолженности полностью или частично за счёт денежных средств, полученных по новому Договору займа.</w:t>
      </w:r>
    </w:p>
    <w:p w:rsidR="00D63AC6" w:rsidRDefault="0038625F" w:rsidP="002827D0">
      <w:pPr>
        <w:jc w:val="both"/>
        <w:rPr>
          <w:rFonts w:ascii="Times New Roman" w:hAnsi="Times New Roman" w:cs="Times New Roman"/>
          <w:sz w:val="24"/>
          <w:szCs w:val="24"/>
        </w:rPr>
      </w:pPr>
      <w:r>
        <w:rPr>
          <w:rFonts w:ascii="Times New Roman" w:hAnsi="Times New Roman" w:cs="Times New Roman"/>
          <w:sz w:val="24"/>
          <w:szCs w:val="24"/>
        </w:rPr>
        <w:t xml:space="preserve"> 1.24</w:t>
      </w:r>
      <w:r w:rsidR="0098428B" w:rsidRPr="0098428B">
        <w:rPr>
          <w:rFonts w:ascii="Times New Roman" w:hAnsi="Times New Roman" w:cs="Times New Roman"/>
          <w:sz w:val="24"/>
          <w:szCs w:val="24"/>
        </w:rPr>
        <w:t xml:space="preserve">. Сайт – информационный ресурс в сети Интернет, имеющий уникальный URL-адрес и представляющий собой совокупность </w:t>
      </w:r>
      <w:proofErr w:type="gramStart"/>
      <w:r w:rsidR="0098428B" w:rsidRPr="0098428B">
        <w:rPr>
          <w:rFonts w:ascii="Times New Roman" w:hAnsi="Times New Roman" w:cs="Times New Roman"/>
          <w:sz w:val="24"/>
          <w:szCs w:val="24"/>
        </w:rPr>
        <w:t>связанных</w:t>
      </w:r>
      <w:proofErr w:type="gramEnd"/>
      <w:r w:rsidR="0098428B" w:rsidRPr="0098428B">
        <w:rPr>
          <w:rFonts w:ascii="Times New Roman" w:hAnsi="Times New Roman" w:cs="Times New Roman"/>
          <w:sz w:val="24"/>
          <w:szCs w:val="24"/>
        </w:rPr>
        <w:t xml:space="preserve"> между собой веб-страниц, объединенных по тематическому признаку, и предназначенный для публикации информации в сети Интернет, размещенный по адресу </w:t>
      </w:r>
      <w:r w:rsidR="00D63AC6">
        <w:rPr>
          <w:rFonts w:ascii="Times New Roman" w:hAnsi="Times New Roman" w:cs="Times New Roman"/>
          <w:sz w:val="24"/>
          <w:szCs w:val="24"/>
        </w:rPr>
        <w:t>http://www.dengivdolg.ru/.</w:t>
      </w:r>
    </w:p>
    <w:p w:rsidR="00D63AC6" w:rsidRDefault="00D63AC6" w:rsidP="002827D0">
      <w:pPr>
        <w:jc w:val="both"/>
        <w:rPr>
          <w:rFonts w:ascii="Times New Roman" w:hAnsi="Times New Roman" w:cs="Times New Roman"/>
          <w:sz w:val="24"/>
          <w:szCs w:val="24"/>
        </w:rPr>
      </w:pPr>
      <w:r>
        <w:rPr>
          <w:rFonts w:ascii="Times New Roman" w:hAnsi="Times New Roman" w:cs="Times New Roman"/>
          <w:sz w:val="24"/>
          <w:szCs w:val="24"/>
        </w:rPr>
        <w:t>1.25</w:t>
      </w:r>
      <w:r w:rsidR="0098428B" w:rsidRPr="0098428B">
        <w:rPr>
          <w:rFonts w:ascii="Times New Roman" w:hAnsi="Times New Roman" w:cs="Times New Roman"/>
          <w:sz w:val="24"/>
          <w:szCs w:val="24"/>
        </w:rPr>
        <w:t xml:space="preserve">. Счёт – банковский счет, на который Клиенту перечисляется сумма Займа в соответствии с акцептованной Клиентом Офертой и настоящими Общими условиями, в </w:t>
      </w:r>
      <w:proofErr w:type="spellStart"/>
      <w:r w:rsidR="0098428B" w:rsidRPr="0098428B">
        <w:rPr>
          <w:rFonts w:ascii="Times New Roman" w:hAnsi="Times New Roman" w:cs="Times New Roman"/>
          <w:sz w:val="24"/>
          <w:szCs w:val="24"/>
        </w:rPr>
        <w:t>т.ч</w:t>
      </w:r>
      <w:proofErr w:type="spellEnd"/>
      <w:r w:rsidR="0098428B" w:rsidRPr="0098428B">
        <w:rPr>
          <w:rFonts w:ascii="Times New Roman" w:hAnsi="Times New Roman" w:cs="Times New Roman"/>
          <w:sz w:val="24"/>
          <w:szCs w:val="24"/>
        </w:rPr>
        <w:t xml:space="preserve">. счет банковской карты, принадлежащей Клиенту. </w:t>
      </w:r>
    </w:p>
    <w:p w:rsidR="00D63AC6"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2.ЗАКЛЮЧЕНИЕ ДОГОВОРА ЗАЙМА </w:t>
      </w:r>
    </w:p>
    <w:p w:rsidR="00B84335"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2.1. Клиент, имеющий намерение получить Заём, заходит на Сайт и оформляет Заявление на предоставление Займа путём заполнения установленной Кредитором формы, содержащей желаемые параметры Займа, а также направляет Кредитору Анкету-Заявление путём заполнения формы, размещенной на Сайте. </w:t>
      </w:r>
    </w:p>
    <w:p w:rsidR="00B84335"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2.2. При заполнении Анкеты-Заявления Клиент знакомится и соглашается с документами «Согласие на об</w:t>
      </w:r>
      <w:r w:rsidR="00B84335">
        <w:rPr>
          <w:rFonts w:ascii="Times New Roman" w:hAnsi="Times New Roman" w:cs="Times New Roman"/>
          <w:sz w:val="24"/>
          <w:szCs w:val="24"/>
        </w:rPr>
        <w:t>работку персональных данных»,</w:t>
      </w:r>
      <w:r w:rsidRPr="0098428B">
        <w:rPr>
          <w:rFonts w:ascii="Times New Roman" w:hAnsi="Times New Roman" w:cs="Times New Roman"/>
          <w:sz w:val="24"/>
          <w:szCs w:val="24"/>
        </w:rPr>
        <w:t xml:space="preserve"> «Правила предоставления потребительского займа»,</w:t>
      </w:r>
      <w:r w:rsidR="00B84335" w:rsidRPr="00B84335">
        <w:t xml:space="preserve"> </w:t>
      </w:r>
      <w:r w:rsidR="00B84335">
        <w:t>«</w:t>
      </w:r>
      <w:r w:rsidR="00B84335" w:rsidRPr="00B84335">
        <w:rPr>
          <w:rFonts w:ascii="Times New Roman" w:hAnsi="Times New Roman" w:cs="Times New Roman"/>
          <w:sz w:val="24"/>
          <w:szCs w:val="24"/>
        </w:rPr>
        <w:t>Информация об условиях предоставления, использования и возврата потребительского займа</w:t>
      </w:r>
      <w:r w:rsidR="00B84335">
        <w:rPr>
          <w:rFonts w:ascii="Times New Roman" w:hAnsi="Times New Roman" w:cs="Times New Roman"/>
          <w:sz w:val="24"/>
          <w:szCs w:val="24"/>
        </w:rPr>
        <w:t>»,</w:t>
      </w:r>
      <w:r w:rsidRPr="0098428B">
        <w:rPr>
          <w:rFonts w:ascii="Times New Roman" w:hAnsi="Times New Roman" w:cs="Times New Roman"/>
          <w:sz w:val="24"/>
          <w:szCs w:val="24"/>
        </w:rPr>
        <w:t xml:space="preserve"> «Общие условия договора потребительского займа», размещенными на Сайте Кредитора. </w:t>
      </w:r>
    </w:p>
    <w:p w:rsidR="00B84335"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2.3. Если при заполнении Анкеты-Заявления Клиент указал индивидуальный номер налогоплательщика (ИНН) или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то Клиент проходит упрощенную идентификацию в соответствии с законодательством Российской Федерации. При этом упрощенная идентификация считается пройденной в случае проставления Клиентом кода, полученного от Кредитора посредством SMS-сообщения или через входящий звонок (</w:t>
      </w:r>
      <w:proofErr w:type="spellStart"/>
      <w:r w:rsidRPr="0098428B">
        <w:rPr>
          <w:rFonts w:ascii="Times New Roman" w:hAnsi="Times New Roman" w:cs="Times New Roman"/>
          <w:sz w:val="24"/>
          <w:szCs w:val="24"/>
        </w:rPr>
        <w:t>Flash</w:t>
      </w:r>
      <w:proofErr w:type="spellEnd"/>
      <w:r w:rsidRPr="0098428B">
        <w:rPr>
          <w:rFonts w:ascii="Times New Roman" w:hAnsi="Times New Roman" w:cs="Times New Roman"/>
          <w:sz w:val="24"/>
          <w:szCs w:val="24"/>
        </w:rPr>
        <w:t xml:space="preserve"> </w:t>
      </w:r>
      <w:proofErr w:type="spellStart"/>
      <w:r w:rsidRPr="0098428B">
        <w:rPr>
          <w:rFonts w:ascii="Times New Roman" w:hAnsi="Times New Roman" w:cs="Times New Roman"/>
          <w:sz w:val="24"/>
          <w:szCs w:val="24"/>
        </w:rPr>
        <w:t>C</w:t>
      </w:r>
      <w:proofErr w:type="gramStart"/>
      <w:r w:rsidRPr="0098428B">
        <w:rPr>
          <w:rFonts w:ascii="Times New Roman" w:hAnsi="Times New Roman" w:cs="Times New Roman"/>
          <w:sz w:val="24"/>
          <w:szCs w:val="24"/>
        </w:rPr>
        <w:t>а</w:t>
      </w:r>
      <w:proofErr w:type="gramEnd"/>
      <w:r w:rsidRPr="0098428B">
        <w:rPr>
          <w:rFonts w:ascii="Times New Roman" w:hAnsi="Times New Roman" w:cs="Times New Roman"/>
          <w:sz w:val="24"/>
          <w:szCs w:val="24"/>
        </w:rPr>
        <w:t>ll</w:t>
      </w:r>
      <w:proofErr w:type="spellEnd"/>
      <w:r w:rsidRPr="0098428B">
        <w:rPr>
          <w:rFonts w:ascii="Times New Roman" w:hAnsi="Times New Roman" w:cs="Times New Roman"/>
          <w:sz w:val="24"/>
          <w:szCs w:val="24"/>
        </w:rPr>
        <w:t>).</w:t>
      </w:r>
    </w:p>
    <w:p w:rsidR="00B84335"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2.4. В случае несогласия Клиента с условиями документов «Согласие на обра</w:t>
      </w:r>
      <w:r w:rsidR="00B84335">
        <w:rPr>
          <w:rFonts w:ascii="Times New Roman" w:hAnsi="Times New Roman" w:cs="Times New Roman"/>
          <w:sz w:val="24"/>
          <w:szCs w:val="24"/>
        </w:rPr>
        <w:t>ботку персональных данных»</w:t>
      </w:r>
      <w:r w:rsidRPr="0098428B">
        <w:rPr>
          <w:rFonts w:ascii="Times New Roman" w:hAnsi="Times New Roman" w:cs="Times New Roman"/>
          <w:sz w:val="24"/>
          <w:szCs w:val="24"/>
        </w:rPr>
        <w:t>, а также в случае, если Клиент не соответствует требованиям, ука</w:t>
      </w:r>
      <w:r w:rsidR="00B84335">
        <w:rPr>
          <w:rFonts w:ascii="Times New Roman" w:hAnsi="Times New Roman" w:cs="Times New Roman"/>
          <w:sz w:val="24"/>
          <w:szCs w:val="24"/>
        </w:rPr>
        <w:t>занным в документе «</w:t>
      </w:r>
      <w:r w:rsidR="00B84335" w:rsidRPr="00B84335">
        <w:rPr>
          <w:rFonts w:ascii="Times New Roman" w:hAnsi="Times New Roman" w:cs="Times New Roman"/>
          <w:sz w:val="24"/>
          <w:szCs w:val="24"/>
        </w:rPr>
        <w:t>Информация об условиях предоставления, использования и возврата потребительского займа</w:t>
      </w:r>
      <w:r w:rsidR="00B84335">
        <w:rPr>
          <w:rFonts w:ascii="Times New Roman" w:hAnsi="Times New Roman" w:cs="Times New Roman"/>
          <w:sz w:val="24"/>
          <w:szCs w:val="24"/>
        </w:rPr>
        <w:t>»</w:t>
      </w:r>
      <w:r w:rsidRPr="0098428B">
        <w:rPr>
          <w:rFonts w:ascii="Times New Roman" w:hAnsi="Times New Roman" w:cs="Times New Roman"/>
          <w:sz w:val="24"/>
          <w:szCs w:val="24"/>
        </w:rPr>
        <w:t xml:space="preserve">, Договор займа не заключается. </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2.5</w:t>
      </w:r>
      <w:r w:rsidR="0098428B" w:rsidRPr="0098428B">
        <w:rPr>
          <w:rFonts w:ascii="Times New Roman" w:hAnsi="Times New Roman" w:cs="Times New Roman"/>
          <w:sz w:val="24"/>
          <w:szCs w:val="24"/>
        </w:rPr>
        <w:t>. Клиент самостоятельно выбирает из предложенных вариантов способ получения Займа, заполняя необходимые поля (реквизиты банковской карты, номер банковского счета и реквизит</w:t>
      </w:r>
      <w:r>
        <w:rPr>
          <w:rFonts w:ascii="Times New Roman" w:hAnsi="Times New Roman" w:cs="Times New Roman"/>
          <w:sz w:val="24"/>
          <w:szCs w:val="24"/>
        </w:rPr>
        <w:t>ы банка).</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 xml:space="preserve"> 2.6</w:t>
      </w:r>
      <w:r w:rsidR="0098428B" w:rsidRPr="0098428B">
        <w:rPr>
          <w:rFonts w:ascii="Times New Roman" w:hAnsi="Times New Roman" w:cs="Times New Roman"/>
          <w:sz w:val="24"/>
          <w:szCs w:val="24"/>
        </w:rPr>
        <w:t>. На основании полученной Анкеты-Заявлени</w:t>
      </w:r>
      <w:r>
        <w:rPr>
          <w:rFonts w:ascii="Times New Roman" w:hAnsi="Times New Roman" w:cs="Times New Roman"/>
          <w:sz w:val="24"/>
          <w:szCs w:val="24"/>
        </w:rPr>
        <w:t xml:space="preserve">я </w:t>
      </w:r>
      <w:r w:rsidR="0098428B" w:rsidRPr="0098428B">
        <w:rPr>
          <w:rFonts w:ascii="Times New Roman" w:hAnsi="Times New Roman" w:cs="Times New Roman"/>
          <w:sz w:val="24"/>
          <w:szCs w:val="24"/>
        </w:rPr>
        <w:t>на предоставление Займа Кредитор направляет Клиенту Оферту на предоставление займа, содержащую Индивидуальные условия договора потребительского займа, или в соответствии с Правилами предоставлен</w:t>
      </w:r>
      <w:r>
        <w:rPr>
          <w:rFonts w:ascii="Times New Roman" w:hAnsi="Times New Roman" w:cs="Times New Roman"/>
          <w:sz w:val="24"/>
          <w:szCs w:val="24"/>
        </w:rPr>
        <w:t xml:space="preserve">ия потребительского </w:t>
      </w:r>
      <w:r w:rsidR="00233017">
        <w:rPr>
          <w:rFonts w:ascii="Times New Roman" w:hAnsi="Times New Roman" w:cs="Times New Roman"/>
          <w:sz w:val="24"/>
          <w:szCs w:val="24"/>
        </w:rPr>
        <w:t>займа ООО МКК «Деньги в долг</w:t>
      </w:r>
      <w:r w:rsidR="0098428B" w:rsidRPr="0098428B">
        <w:rPr>
          <w:rFonts w:ascii="Times New Roman" w:hAnsi="Times New Roman" w:cs="Times New Roman"/>
          <w:sz w:val="24"/>
          <w:szCs w:val="24"/>
        </w:rPr>
        <w:t>» отказывает в заключени</w:t>
      </w:r>
      <w:proofErr w:type="gramStart"/>
      <w:r w:rsidR="0098428B" w:rsidRPr="0098428B">
        <w:rPr>
          <w:rFonts w:ascii="Times New Roman" w:hAnsi="Times New Roman" w:cs="Times New Roman"/>
          <w:sz w:val="24"/>
          <w:szCs w:val="24"/>
        </w:rPr>
        <w:t>и</w:t>
      </w:r>
      <w:proofErr w:type="gramEnd"/>
      <w:r w:rsidR="0098428B" w:rsidRPr="0098428B">
        <w:rPr>
          <w:rFonts w:ascii="Times New Roman" w:hAnsi="Times New Roman" w:cs="Times New Roman"/>
          <w:sz w:val="24"/>
          <w:szCs w:val="24"/>
        </w:rPr>
        <w:t xml:space="preserve"> Договора. </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lastRenderedPageBreak/>
        <w:t>2.7</w:t>
      </w:r>
      <w:r w:rsidR="0098428B" w:rsidRPr="0098428B">
        <w:rPr>
          <w:rFonts w:ascii="Times New Roman" w:hAnsi="Times New Roman" w:cs="Times New Roman"/>
          <w:sz w:val="24"/>
          <w:szCs w:val="24"/>
        </w:rPr>
        <w:t>. Клиент путём проставления кода (простой электронной подписи), полученного от Кредитора посредством SMS-сообщения или через входящий звонок (</w:t>
      </w:r>
      <w:proofErr w:type="spellStart"/>
      <w:r w:rsidR="0098428B" w:rsidRPr="0098428B">
        <w:rPr>
          <w:rFonts w:ascii="Times New Roman" w:hAnsi="Times New Roman" w:cs="Times New Roman"/>
          <w:sz w:val="24"/>
          <w:szCs w:val="24"/>
        </w:rPr>
        <w:t>Flash</w:t>
      </w:r>
      <w:proofErr w:type="spellEnd"/>
      <w:r w:rsidR="0098428B" w:rsidRPr="0098428B">
        <w:rPr>
          <w:rFonts w:ascii="Times New Roman" w:hAnsi="Times New Roman" w:cs="Times New Roman"/>
          <w:sz w:val="24"/>
          <w:szCs w:val="24"/>
        </w:rPr>
        <w:t xml:space="preserve"> </w:t>
      </w:r>
      <w:proofErr w:type="spellStart"/>
      <w:r w:rsidR="0098428B" w:rsidRPr="0098428B">
        <w:rPr>
          <w:rFonts w:ascii="Times New Roman" w:hAnsi="Times New Roman" w:cs="Times New Roman"/>
          <w:sz w:val="24"/>
          <w:szCs w:val="24"/>
        </w:rPr>
        <w:t>C</w:t>
      </w:r>
      <w:proofErr w:type="gramStart"/>
      <w:r w:rsidR="0098428B" w:rsidRPr="0098428B">
        <w:rPr>
          <w:rFonts w:ascii="Times New Roman" w:hAnsi="Times New Roman" w:cs="Times New Roman"/>
          <w:sz w:val="24"/>
          <w:szCs w:val="24"/>
        </w:rPr>
        <w:t>а</w:t>
      </w:r>
      <w:proofErr w:type="gramEnd"/>
      <w:r w:rsidR="0098428B" w:rsidRPr="0098428B">
        <w:rPr>
          <w:rFonts w:ascii="Times New Roman" w:hAnsi="Times New Roman" w:cs="Times New Roman"/>
          <w:sz w:val="24"/>
          <w:szCs w:val="24"/>
        </w:rPr>
        <w:t>ll</w:t>
      </w:r>
      <w:proofErr w:type="spellEnd"/>
      <w:r w:rsidR="0098428B" w:rsidRPr="0098428B">
        <w:rPr>
          <w:rFonts w:ascii="Times New Roman" w:hAnsi="Times New Roman" w:cs="Times New Roman"/>
          <w:sz w:val="24"/>
          <w:szCs w:val="24"/>
        </w:rPr>
        <w:t>), подписы</w:t>
      </w:r>
      <w:r>
        <w:rPr>
          <w:rFonts w:ascii="Times New Roman" w:hAnsi="Times New Roman" w:cs="Times New Roman"/>
          <w:sz w:val="24"/>
          <w:szCs w:val="24"/>
        </w:rPr>
        <w:t xml:space="preserve">вает Анкету-заявление </w:t>
      </w:r>
      <w:r w:rsidR="0098428B" w:rsidRPr="0098428B">
        <w:rPr>
          <w:rFonts w:ascii="Times New Roman" w:hAnsi="Times New Roman" w:cs="Times New Roman"/>
          <w:sz w:val="24"/>
          <w:szCs w:val="24"/>
        </w:rPr>
        <w:t xml:space="preserve"> на предоставление Займа и Оферту на предоставление займа, содержащую Индивидуальные условия договора потребительского займа, а также даёт Согласие на обраб</w:t>
      </w:r>
      <w:r>
        <w:rPr>
          <w:rFonts w:ascii="Times New Roman" w:hAnsi="Times New Roman" w:cs="Times New Roman"/>
          <w:sz w:val="24"/>
          <w:szCs w:val="24"/>
        </w:rPr>
        <w:t>отку своих персональных данных.</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 xml:space="preserve"> 2.8</w:t>
      </w:r>
      <w:r w:rsidR="0098428B" w:rsidRPr="0098428B">
        <w:rPr>
          <w:rFonts w:ascii="Times New Roman" w:hAnsi="Times New Roman" w:cs="Times New Roman"/>
          <w:sz w:val="24"/>
          <w:szCs w:val="24"/>
        </w:rPr>
        <w:t xml:space="preserve">. Акцептуя Оферту, Клиент обязуется возвратить сумму займа и начисленные на нее проценты за пользование займом в размере и сроки, предусмотренные Офертой, а также предоставить Кредитору возможность осуществления </w:t>
      </w:r>
      <w:proofErr w:type="gramStart"/>
      <w:r w:rsidR="0098428B" w:rsidRPr="0098428B">
        <w:rPr>
          <w:rFonts w:ascii="Times New Roman" w:hAnsi="Times New Roman" w:cs="Times New Roman"/>
          <w:sz w:val="24"/>
          <w:szCs w:val="24"/>
        </w:rPr>
        <w:t>контроля за</w:t>
      </w:r>
      <w:proofErr w:type="gramEnd"/>
      <w:r w:rsidR="0098428B" w:rsidRPr="0098428B">
        <w:rPr>
          <w:rFonts w:ascii="Times New Roman" w:hAnsi="Times New Roman" w:cs="Times New Roman"/>
          <w:sz w:val="24"/>
          <w:szCs w:val="24"/>
        </w:rPr>
        <w:t xml:space="preserve"> целевым использованием Займа, если заем выдан на определенные договором цели. </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2.9</w:t>
      </w:r>
      <w:r w:rsidR="0098428B" w:rsidRPr="0098428B">
        <w:rPr>
          <w:rFonts w:ascii="Times New Roman" w:hAnsi="Times New Roman" w:cs="Times New Roman"/>
          <w:sz w:val="24"/>
          <w:szCs w:val="24"/>
        </w:rPr>
        <w:t>. Клиент вправе не акцептовать Оферту.</w:t>
      </w:r>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 xml:space="preserve"> 2.10</w:t>
      </w:r>
      <w:r w:rsidR="0098428B" w:rsidRPr="0098428B">
        <w:rPr>
          <w:rFonts w:ascii="Times New Roman" w:hAnsi="Times New Roman" w:cs="Times New Roman"/>
          <w:sz w:val="24"/>
          <w:szCs w:val="24"/>
        </w:rPr>
        <w:t>. Оферта признается акцептованной Клиентом в случае, если течение 5 (пяти) рабочих дней со дня предоставления ему Оферты Клиент подпишет размещенную в Личном кабинете Оферту специальным кодом (простой электронной подписью), полученным от кредитора в SMS-сообщении или через входящий звонок (</w:t>
      </w:r>
      <w:proofErr w:type="spellStart"/>
      <w:r w:rsidR="0098428B" w:rsidRPr="0098428B">
        <w:rPr>
          <w:rFonts w:ascii="Times New Roman" w:hAnsi="Times New Roman" w:cs="Times New Roman"/>
          <w:sz w:val="24"/>
          <w:szCs w:val="24"/>
        </w:rPr>
        <w:t>Flash</w:t>
      </w:r>
      <w:proofErr w:type="spellEnd"/>
      <w:r w:rsidR="0098428B" w:rsidRPr="0098428B">
        <w:rPr>
          <w:rFonts w:ascii="Times New Roman" w:hAnsi="Times New Roman" w:cs="Times New Roman"/>
          <w:sz w:val="24"/>
          <w:szCs w:val="24"/>
        </w:rPr>
        <w:t xml:space="preserve"> </w:t>
      </w:r>
      <w:proofErr w:type="spellStart"/>
      <w:r w:rsidR="0098428B" w:rsidRPr="0098428B">
        <w:rPr>
          <w:rFonts w:ascii="Times New Roman" w:hAnsi="Times New Roman" w:cs="Times New Roman"/>
          <w:sz w:val="24"/>
          <w:szCs w:val="24"/>
        </w:rPr>
        <w:t>C</w:t>
      </w:r>
      <w:proofErr w:type="gramStart"/>
      <w:r w:rsidR="0098428B" w:rsidRPr="0098428B">
        <w:rPr>
          <w:rFonts w:ascii="Times New Roman" w:hAnsi="Times New Roman" w:cs="Times New Roman"/>
          <w:sz w:val="24"/>
          <w:szCs w:val="24"/>
        </w:rPr>
        <w:t>а</w:t>
      </w:r>
      <w:proofErr w:type="gramEnd"/>
      <w:r w:rsidR="0098428B" w:rsidRPr="0098428B">
        <w:rPr>
          <w:rFonts w:ascii="Times New Roman" w:hAnsi="Times New Roman" w:cs="Times New Roman"/>
          <w:sz w:val="24"/>
          <w:szCs w:val="24"/>
        </w:rPr>
        <w:t>ll</w:t>
      </w:r>
      <w:proofErr w:type="spellEnd"/>
      <w:r w:rsidR="0098428B" w:rsidRPr="0098428B">
        <w:rPr>
          <w:rFonts w:ascii="Times New Roman" w:hAnsi="Times New Roman" w:cs="Times New Roman"/>
          <w:sz w:val="24"/>
          <w:szCs w:val="24"/>
        </w:rPr>
        <w:t xml:space="preserve">). </w:t>
      </w:r>
      <w:proofErr w:type="gramStart"/>
      <w:r w:rsidR="0098428B" w:rsidRPr="0098428B">
        <w:rPr>
          <w:rFonts w:ascii="Times New Roman" w:hAnsi="Times New Roman" w:cs="Times New Roman"/>
          <w:sz w:val="24"/>
          <w:szCs w:val="24"/>
        </w:rPr>
        <w:t>Стороны согласовали, что в соответствии с положениями п. 2 статьи 160 Гражданского кодекса Российской Федерации Оферта с указанной в ней идентифицирующей Клиента информацией (данные паспорта гражданина Российской Федерации, место регистрации Клиента, номер мобильного телефона, адрес электронной почты),</w:t>
      </w:r>
      <w:r>
        <w:rPr>
          <w:rFonts w:ascii="Times New Roman" w:hAnsi="Times New Roman" w:cs="Times New Roman"/>
          <w:sz w:val="24"/>
          <w:szCs w:val="24"/>
        </w:rPr>
        <w:t xml:space="preserve"> также специального кода (п. 2.7</w:t>
      </w:r>
      <w:r w:rsidR="0098428B" w:rsidRPr="0098428B">
        <w:rPr>
          <w:rFonts w:ascii="Times New Roman" w:hAnsi="Times New Roman" w:cs="Times New Roman"/>
          <w:sz w:val="24"/>
          <w:szCs w:val="24"/>
        </w:rPr>
        <w:t xml:space="preserve">), считается надлежаще подписанной Клиентом аналогом собственноручной подписи (совокупностью идентифицирующей информации). </w:t>
      </w:r>
      <w:proofErr w:type="gramEnd"/>
    </w:p>
    <w:p w:rsidR="00A626FE" w:rsidRDefault="00A626FE" w:rsidP="002827D0">
      <w:pPr>
        <w:jc w:val="both"/>
        <w:rPr>
          <w:rFonts w:ascii="Times New Roman" w:hAnsi="Times New Roman" w:cs="Times New Roman"/>
          <w:sz w:val="24"/>
          <w:szCs w:val="24"/>
        </w:rPr>
      </w:pPr>
      <w:r>
        <w:rPr>
          <w:rFonts w:ascii="Times New Roman" w:hAnsi="Times New Roman" w:cs="Times New Roman"/>
          <w:sz w:val="24"/>
          <w:szCs w:val="24"/>
        </w:rPr>
        <w:t>2.11</w:t>
      </w:r>
      <w:r w:rsidR="0098428B" w:rsidRPr="0098428B">
        <w:rPr>
          <w:rFonts w:ascii="Times New Roman" w:hAnsi="Times New Roman" w:cs="Times New Roman"/>
          <w:sz w:val="24"/>
          <w:szCs w:val="24"/>
        </w:rPr>
        <w:t>. В случае акцепта Клиентом Оферты Кредитор в течение 5 (пяти) рабочих дней перечисляет сумму займа, на банковский счет/банковскую карту Клиента, ука</w:t>
      </w:r>
      <w:r>
        <w:rPr>
          <w:rFonts w:ascii="Times New Roman" w:hAnsi="Times New Roman" w:cs="Times New Roman"/>
          <w:sz w:val="24"/>
          <w:szCs w:val="24"/>
        </w:rPr>
        <w:t>занный в Анкете-заявлении</w:t>
      </w:r>
      <w:r w:rsidR="0098428B" w:rsidRPr="0098428B">
        <w:rPr>
          <w:rFonts w:ascii="Times New Roman" w:hAnsi="Times New Roman" w:cs="Times New Roman"/>
          <w:sz w:val="24"/>
          <w:szCs w:val="24"/>
        </w:rPr>
        <w:t>.</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2.13. </w:t>
      </w:r>
      <w:proofErr w:type="gramStart"/>
      <w:r w:rsidRPr="0098428B">
        <w:rPr>
          <w:rFonts w:ascii="Times New Roman" w:hAnsi="Times New Roman" w:cs="Times New Roman"/>
          <w:sz w:val="24"/>
          <w:szCs w:val="24"/>
        </w:rPr>
        <w:t>Договор займа считается заключенным со дня передачи Клиенту денежных средств (дня получен</w:t>
      </w:r>
      <w:r w:rsidR="00FA74AC">
        <w:rPr>
          <w:rFonts w:ascii="Times New Roman" w:hAnsi="Times New Roman" w:cs="Times New Roman"/>
          <w:sz w:val="24"/>
          <w:szCs w:val="24"/>
        </w:rPr>
        <w:t>ия займа), которым признается</w:t>
      </w:r>
      <w:r w:rsidRPr="0098428B">
        <w:rPr>
          <w:rFonts w:ascii="Times New Roman" w:hAnsi="Times New Roman" w:cs="Times New Roman"/>
          <w:sz w:val="24"/>
          <w:szCs w:val="24"/>
        </w:rPr>
        <w:t xml:space="preserve"> день зачисления суммы Займа на Счёт/банковскую карту, а именно: день получения от оператора по переводу денежных средств сообщения об осуществлении перевода суммы займа в адрес Клиента, при условии, что Клиент не докажет более позднюю дату фактического получения денежных средств, либо (при оформлении Займа в</w:t>
      </w:r>
      <w:proofErr w:type="gramEnd"/>
      <w:r w:rsidRPr="0098428B">
        <w:rPr>
          <w:rFonts w:ascii="Times New Roman" w:hAnsi="Times New Roman" w:cs="Times New Roman"/>
          <w:sz w:val="24"/>
          <w:szCs w:val="24"/>
        </w:rPr>
        <w:t xml:space="preserve"> </w:t>
      </w:r>
      <w:proofErr w:type="gramStart"/>
      <w:r w:rsidRPr="0098428B">
        <w:rPr>
          <w:rFonts w:ascii="Times New Roman" w:hAnsi="Times New Roman" w:cs="Times New Roman"/>
          <w:sz w:val="24"/>
          <w:szCs w:val="24"/>
        </w:rPr>
        <w:t>порядке</w:t>
      </w:r>
      <w:proofErr w:type="gramEnd"/>
      <w:r w:rsidRPr="0098428B">
        <w:rPr>
          <w:rFonts w:ascii="Times New Roman" w:hAnsi="Times New Roman" w:cs="Times New Roman"/>
          <w:sz w:val="24"/>
          <w:szCs w:val="24"/>
        </w:rPr>
        <w:t xml:space="preserve"> рефинансирования) день погашения задолженности по выданному Кредитором ранее займу, обязательства по которому прекращаются в связи с рефинансированием.</w:t>
      </w:r>
    </w:p>
    <w:p w:rsidR="00FA74AC" w:rsidRDefault="00FA74AC" w:rsidP="002827D0">
      <w:pPr>
        <w:jc w:val="both"/>
        <w:rPr>
          <w:rFonts w:ascii="Times New Roman" w:hAnsi="Times New Roman" w:cs="Times New Roman"/>
          <w:sz w:val="24"/>
          <w:szCs w:val="24"/>
        </w:rPr>
      </w:pP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3.РАСЧЕТ ПРОЦЕНТОВ</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3.1. Проценты за пользование Займом будут начисляться на остаток суммы Займа со дня, следующего за днём получения Займа, до даты погашения полной суммы Займа, если иное не установлено настоящими Общими условиями. </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3.2. При расчёте процентов за пользование Займом, количество дней в году принимается равным 365/366. </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lastRenderedPageBreak/>
        <w:t>3.3. Процентная ставка по займу в процентах годовых указывается в Индивидуальных условиях договора потребительского займа.</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3.4. В случае невозврата суммы Займа в установленный срок, на эту сумму будут начисляться и подлежат уплате проценты за пользование заемными средствами в размере, предусмотренном п. 4 Индивидуальных условий договора потребительского займа, со дня, когда сумма Займа должна была быть возвращена, до дня ее возврата Кредитору. </w:t>
      </w:r>
    </w:p>
    <w:p w:rsidR="00FA74AC"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4.ВОЗВРАТ СУММЫ ЗАЙМА </w:t>
      </w:r>
    </w:p>
    <w:p w:rsidR="00D04171"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4.1. Возврат Займа производится в соответствии с Графиком платежей внесением единовременного платежа, состоящего из суммы Основного долга и процентов за весь срок по</w:t>
      </w:r>
      <w:r w:rsidR="00D04171">
        <w:rPr>
          <w:rFonts w:ascii="Times New Roman" w:hAnsi="Times New Roman" w:cs="Times New Roman"/>
          <w:sz w:val="24"/>
          <w:szCs w:val="24"/>
        </w:rPr>
        <w:t xml:space="preserve">льзования займом. </w:t>
      </w:r>
    </w:p>
    <w:p w:rsidR="00D04171"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4.2. Заём может быть погашен досрочно, полностью или частично, без предварительного уведомления Кредитора в любой день, если иное не указано в Оферте. </w:t>
      </w:r>
    </w:p>
    <w:p w:rsidR="00050B09"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4.3. </w:t>
      </w:r>
      <w:proofErr w:type="gramStart"/>
      <w:r w:rsidRPr="0098428B">
        <w:rPr>
          <w:rFonts w:ascii="Times New Roman" w:hAnsi="Times New Roman" w:cs="Times New Roman"/>
          <w:sz w:val="24"/>
          <w:szCs w:val="24"/>
        </w:rPr>
        <w:t>Досрочное погашение Займа, График платежей которого предусматривает один платеж, осуществляется платежом/платежами, включающим/включающими в себя проценты за время пользования займом и основную сумму долга.</w:t>
      </w:r>
      <w:proofErr w:type="gramEnd"/>
      <w:r w:rsidRPr="0098428B">
        <w:rPr>
          <w:rFonts w:ascii="Times New Roman" w:hAnsi="Times New Roman" w:cs="Times New Roman"/>
          <w:sz w:val="24"/>
          <w:szCs w:val="24"/>
        </w:rPr>
        <w:t xml:space="preserve"> Оставшаяся сумма основного долга и начисленные на нее проценты за период со дня, следующего за днем частичного досрочного погашения, по День возврата займа должна быть уплачена в День возврата займа.</w:t>
      </w:r>
    </w:p>
    <w:p w:rsidR="00DB17EA"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4.4. Досрочное погашение Займа, График платежей которого </w:t>
      </w:r>
      <w:proofErr w:type="gramStart"/>
      <w:r w:rsidRPr="0098428B">
        <w:rPr>
          <w:rFonts w:ascii="Times New Roman" w:hAnsi="Times New Roman" w:cs="Times New Roman"/>
          <w:sz w:val="24"/>
          <w:szCs w:val="24"/>
        </w:rPr>
        <w:t>предусматривает более одного платежа осуществляется</w:t>
      </w:r>
      <w:proofErr w:type="gramEnd"/>
      <w:r w:rsidRPr="0098428B">
        <w:rPr>
          <w:rFonts w:ascii="Times New Roman" w:hAnsi="Times New Roman" w:cs="Times New Roman"/>
          <w:sz w:val="24"/>
          <w:szCs w:val="24"/>
        </w:rPr>
        <w:t xml:space="preserve"> следующим образом (если иное не указано в Оферте): 4.4.1. Заём может быть погашен досрочно, полностью или частично, без предварительного уведомления Кредитора в любой день; суммы, поступившие на погашение Задолженности, направляются Кредитором в счет погашения обязатель</w:t>
      </w:r>
      <w:proofErr w:type="gramStart"/>
      <w:r w:rsidRPr="0098428B">
        <w:rPr>
          <w:rFonts w:ascii="Times New Roman" w:hAnsi="Times New Roman" w:cs="Times New Roman"/>
          <w:sz w:val="24"/>
          <w:szCs w:val="24"/>
        </w:rPr>
        <w:t>ств Кл</w:t>
      </w:r>
      <w:proofErr w:type="gramEnd"/>
      <w:r w:rsidRPr="0098428B">
        <w:rPr>
          <w:rFonts w:ascii="Times New Roman" w:hAnsi="Times New Roman" w:cs="Times New Roman"/>
          <w:sz w:val="24"/>
          <w:szCs w:val="24"/>
        </w:rPr>
        <w:t xml:space="preserve">иента по платежам в порядке календарной очередности. </w:t>
      </w:r>
      <w:proofErr w:type="gramStart"/>
      <w:r w:rsidRPr="0098428B">
        <w:rPr>
          <w:rFonts w:ascii="Times New Roman" w:hAnsi="Times New Roman" w:cs="Times New Roman"/>
          <w:sz w:val="24"/>
          <w:szCs w:val="24"/>
        </w:rPr>
        <w:t>При этом из Графика платежей исключаются в порядке календарной очередности платежи, общая сумма которых не превышает сумму денежных средств, оплаченных Клиентом досрочно, платеж, оплаченный частично, соответственно уменьшается, а платеж с наиболее поздним согласно Графику платежей сроком исполнения уменьшается на разницу между общей суммой платежей по договору до досрочного погашения займа и суммой платежей по договору после досрочного погашения займа.</w:t>
      </w:r>
      <w:proofErr w:type="gramEnd"/>
    </w:p>
    <w:p w:rsidR="00DB17EA"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4.4.2. В случае если Клиент при частичном досрочном погашении займа желает уменьшить суммы платежей, предусмотренных Графиком платежей, он обязан направить Кредитору соответствующее уведомление не менее чем за 30 календарных дней до дня предполагаемого частичного досрочного погашения.</w:t>
      </w:r>
    </w:p>
    <w:p w:rsidR="00DB17EA"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4.4.3. В случае частичного досрочного погашения Займа Клиент обязан ознакомиться с новым Графиком платежей и Полной стоимостью займа, </w:t>
      </w:r>
      <w:proofErr w:type="gramStart"/>
      <w:r w:rsidRPr="0098428B">
        <w:rPr>
          <w:rFonts w:ascii="Times New Roman" w:hAnsi="Times New Roman" w:cs="Times New Roman"/>
          <w:sz w:val="24"/>
          <w:szCs w:val="24"/>
        </w:rPr>
        <w:t>размещенными</w:t>
      </w:r>
      <w:proofErr w:type="gramEnd"/>
      <w:r w:rsidRPr="0098428B">
        <w:rPr>
          <w:rFonts w:ascii="Times New Roman" w:hAnsi="Times New Roman" w:cs="Times New Roman"/>
          <w:sz w:val="24"/>
          <w:szCs w:val="24"/>
        </w:rPr>
        <w:t xml:space="preserve"> Кредитором в Личном кабинете не позднее дня поступления суммы частичного досрочного погашения на расчетный счет Кредитора.</w:t>
      </w:r>
    </w:p>
    <w:p w:rsidR="00DB17EA"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 4.5.Днем возврата займа будет считаться:</w:t>
      </w:r>
    </w:p>
    <w:p w:rsidR="00710848"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lastRenderedPageBreak/>
        <w:t xml:space="preserve"> — день внесения Клиентом наличных денежных сре</w:t>
      </w:r>
      <w:proofErr w:type="gramStart"/>
      <w:r w:rsidRPr="0098428B">
        <w:rPr>
          <w:rFonts w:ascii="Times New Roman" w:hAnsi="Times New Roman" w:cs="Times New Roman"/>
          <w:sz w:val="24"/>
          <w:szCs w:val="24"/>
        </w:rPr>
        <w:t>дств кр</w:t>
      </w:r>
      <w:proofErr w:type="gramEnd"/>
      <w:r w:rsidRPr="0098428B">
        <w:rPr>
          <w:rFonts w:ascii="Times New Roman" w:hAnsi="Times New Roman" w:cs="Times New Roman"/>
          <w:sz w:val="24"/>
          <w:szCs w:val="24"/>
        </w:rPr>
        <w:t xml:space="preserve">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 — при оплате товаров (работ, услуг) путем перевода предоставляемых потребителем наличных денежных средств без открытия банковского счета; </w:t>
      </w:r>
    </w:p>
    <w:p w:rsidR="00710848" w:rsidRDefault="0098428B" w:rsidP="002827D0">
      <w:pPr>
        <w:jc w:val="both"/>
        <w:rPr>
          <w:rFonts w:ascii="Times New Roman" w:hAnsi="Times New Roman" w:cs="Times New Roman"/>
          <w:sz w:val="24"/>
          <w:szCs w:val="24"/>
        </w:rPr>
      </w:pPr>
      <w:proofErr w:type="gramStart"/>
      <w:r w:rsidRPr="0098428B">
        <w:rPr>
          <w:rFonts w:ascii="Times New Roman" w:hAnsi="Times New Roman" w:cs="Times New Roman"/>
          <w:sz w:val="24"/>
          <w:szCs w:val="24"/>
        </w:rPr>
        <w:t>— день подтверждения исполнения распоряжения Клиента о переводе денежных средств обслуживающей Клиента кредитной организацией — при оплате товаров (работ, услуг) путем перевода денежных средств в рамках применяемых форм безналичных расчетов Днем внесения Клиентом наличных денежных средств кредитной организации либо банковскому платежному агенту (субагенту) или днем подтверждения исполнения распоряжения Клиента о переводе денежных средств обслуживающей Клиента кредитной организацией признается день зачисления денежных средств</w:t>
      </w:r>
      <w:proofErr w:type="gramEnd"/>
      <w:r w:rsidRPr="0098428B">
        <w:rPr>
          <w:rFonts w:ascii="Times New Roman" w:hAnsi="Times New Roman" w:cs="Times New Roman"/>
          <w:sz w:val="24"/>
          <w:szCs w:val="24"/>
        </w:rPr>
        <w:t xml:space="preserve"> на расчетный счет Кредитора, если Клиентом не представлены документы, подтверждающие иное. </w:t>
      </w:r>
    </w:p>
    <w:p w:rsidR="00A66540"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4.6. Кредитор направляет денежные средства на погашение задолженности по Договору Займа в следующей очередности:</w:t>
      </w:r>
    </w:p>
    <w:p w:rsidR="00A66540"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 4.6.1. задолженность по процентам; </w:t>
      </w:r>
    </w:p>
    <w:p w:rsidR="00A66540"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4.6.2. задолженность по основному долгу; </w:t>
      </w:r>
    </w:p>
    <w:p w:rsidR="00CA5C59"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4.6.3. неустойка (пеня) в размере, определенном в соответствии с п.12 Индивидуальных условий договора потребительского займа; </w:t>
      </w:r>
    </w:p>
    <w:p w:rsidR="00CA5C59"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4.6.4. проценты, начисленные за текущий период платежей; </w:t>
      </w:r>
    </w:p>
    <w:p w:rsidR="00CA5C59"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4.6.5. сумма основного долга за текущий период платежей;</w:t>
      </w:r>
    </w:p>
    <w:p w:rsidR="00CA5C59"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 4.6.6. расходы Кредитора, связанные с погашением обязательств Заемщика по договору займа; </w:t>
      </w:r>
    </w:p>
    <w:p w:rsidR="00CA5C59" w:rsidRDefault="0098428B" w:rsidP="002827D0">
      <w:pPr>
        <w:spacing w:after="0"/>
        <w:jc w:val="both"/>
        <w:rPr>
          <w:rFonts w:ascii="Times New Roman" w:hAnsi="Times New Roman" w:cs="Times New Roman"/>
          <w:sz w:val="24"/>
          <w:szCs w:val="24"/>
        </w:rPr>
      </w:pPr>
      <w:r w:rsidRPr="0098428B">
        <w:rPr>
          <w:rFonts w:ascii="Times New Roman" w:hAnsi="Times New Roman" w:cs="Times New Roman"/>
          <w:sz w:val="24"/>
          <w:szCs w:val="24"/>
        </w:rPr>
        <w:t xml:space="preserve">4.6.7. иные платежи, предусмотренные законодательством Российской Федерации о потребительском кредите (займе) или договором потребительского кредита (займа). </w:t>
      </w:r>
    </w:p>
    <w:p w:rsidR="00CA5C59" w:rsidRDefault="00CA5C59" w:rsidP="002827D0">
      <w:pPr>
        <w:spacing w:after="0"/>
        <w:jc w:val="both"/>
        <w:rPr>
          <w:rFonts w:ascii="Times New Roman" w:hAnsi="Times New Roman" w:cs="Times New Roman"/>
          <w:sz w:val="24"/>
          <w:szCs w:val="24"/>
        </w:rPr>
      </w:pPr>
    </w:p>
    <w:p w:rsidR="00CA5C59"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4.7. Клиент принимает на себя обязательства в соответствии с действующим налоговым законодательством осуществлять уплату налога на доходы физических лиц с дохода в виде выгоды, полученной при получении каких-либо бонусов (призов, подарков, прощения задолженности Кредитором). </w:t>
      </w:r>
    </w:p>
    <w:p w:rsidR="00CA5C59"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ИЗМЕНЕНИЕ УСЛОВИЙ ДОГОВОРА</w:t>
      </w:r>
    </w:p>
    <w:p w:rsidR="00CA5C59"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5.1. Индивидуальные условия Договора могут быть изменены по соглашению Сторон путем совершения действий по подтверждению новых условий Договора с использованием Личного кабинета. </w:t>
      </w:r>
    </w:p>
    <w:p w:rsidR="00CA5C59"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5.2. Договор считается измененным с момента получения Кредитором согласия Клиента с Офертой на изменение условий Договора, выражающегося в подписании размещенной в Личном кабинете Оферты специальным кодом (простой электронной подписью), полученным от Кредитора в SMS-сообщении или через входящий звонок (</w:t>
      </w:r>
      <w:proofErr w:type="spellStart"/>
      <w:r w:rsidRPr="0098428B">
        <w:rPr>
          <w:rFonts w:ascii="Times New Roman" w:hAnsi="Times New Roman" w:cs="Times New Roman"/>
          <w:sz w:val="24"/>
          <w:szCs w:val="24"/>
        </w:rPr>
        <w:t>Flash</w:t>
      </w:r>
      <w:proofErr w:type="spellEnd"/>
      <w:r w:rsidRPr="0098428B">
        <w:rPr>
          <w:rFonts w:ascii="Times New Roman" w:hAnsi="Times New Roman" w:cs="Times New Roman"/>
          <w:sz w:val="24"/>
          <w:szCs w:val="24"/>
        </w:rPr>
        <w:t xml:space="preserve"> </w:t>
      </w:r>
      <w:proofErr w:type="spellStart"/>
      <w:r w:rsidRPr="0098428B">
        <w:rPr>
          <w:rFonts w:ascii="Times New Roman" w:hAnsi="Times New Roman" w:cs="Times New Roman"/>
          <w:sz w:val="24"/>
          <w:szCs w:val="24"/>
        </w:rPr>
        <w:t>C</w:t>
      </w:r>
      <w:proofErr w:type="gramStart"/>
      <w:r w:rsidRPr="0098428B">
        <w:rPr>
          <w:rFonts w:ascii="Times New Roman" w:hAnsi="Times New Roman" w:cs="Times New Roman"/>
          <w:sz w:val="24"/>
          <w:szCs w:val="24"/>
        </w:rPr>
        <w:t>а</w:t>
      </w:r>
      <w:proofErr w:type="gramEnd"/>
      <w:r w:rsidRPr="0098428B">
        <w:rPr>
          <w:rFonts w:ascii="Times New Roman" w:hAnsi="Times New Roman" w:cs="Times New Roman"/>
          <w:sz w:val="24"/>
          <w:szCs w:val="24"/>
        </w:rPr>
        <w:t>ll</w:t>
      </w:r>
      <w:proofErr w:type="spellEnd"/>
      <w:r w:rsidRPr="0098428B">
        <w:rPr>
          <w:rFonts w:ascii="Times New Roman" w:hAnsi="Times New Roman" w:cs="Times New Roman"/>
          <w:sz w:val="24"/>
          <w:szCs w:val="24"/>
        </w:rPr>
        <w:t>), или в совершении Клиентом конклюдентных действий – уплате согласованной Сторонами суммы, которую Кредитор при получении направляет на погашение Задолженности по Договору в установленной п.4.6 настоящих Общих условий очередности, или в нажатии Клиентом соответствующей кнопки (клика по изображению) в Личном кабинете.</w:t>
      </w:r>
    </w:p>
    <w:p w:rsidR="00E65AE7"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lastRenderedPageBreak/>
        <w:t xml:space="preserve"> 5.3. Оплата Клиентом платежей, предусмотренных п.5.2 настоящих Общих условий, должна быть осуществлена единовременным платежом в срок, не превышающий один рабочий день </w:t>
      </w:r>
      <w:proofErr w:type="gramStart"/>
      <w:r w:rsidRPr="0098428B">
        <w:rPr>
          <w:rFonts w:ascii="Times New Roman" w:hAnsi="Times New Roman" w:cs="Times New Roman"/>
          <w:sz w:val="24"/>
          <w:szCs w:val="24"/>
        </w:rPr>
        <w:t>с даты получения</w:t>
      </w:r>
      <w:proofErr w:type="gramEnd"/>
      <w:r w:rsidRPr="0098428B">
        <w:rPr>
          <w:rFonts w:ascii="Times New Roman" w:hAnsi="Times New Roman" w:cs="Times New Roman"/>
          <w:sz w:val="24"/>
          <w:szCs w:val="24"/>
        </w:rPr>
        <w:t xml:space="preserve"> Клиентом Оферты на изменение условий Договора.</w:t>
      </w:r>
    </w:p>
    <w:p w:rsidR="00E65AE7"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5.4. О дате поступления платежей, предусмотренных п.5.2 настоящих Общих условий, Кредитор уведомляет Клиента посредством СМС. </w:t>
      </w:r>
    </w:p>
    <w:p w:rsidR="00E65AE7"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6.ОТВЕТСТВЕННОСТЬ </w:t>
      </w:r>
    </w:p>
    <w:p w:rsidR="009B6EEE"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6.1. В случае нарушения Клиентом установленного срока платежа по Займу, Кредитор вправе потребовать уплаты неустойки, начисляемой на просроченную сумму потребительского займа (основного долга) за соответствующий период нарушения обязательств: </w:t>
      </w:r>
    </w:p>
    <w:p w:rsidR="00974711" w:rsidRDefault="00974711" w:rsidP="002827D0">
      <w:pPr>
        <w:jc w:val="both"/>
        <w:rPr>
          <w:rFonts w:ascii="Times New Roman" w:hAnsi="Times New Roman" w:cs="Times New Roman"/>
          <w:sz w:val="24"/>
          <w:szCs w:val="24"/>
        </w:rPr>
      </w:pPr>
      <w:r>
        <w:rPr>
          <w:rFonts w:ascii="Times New Roman" w:hAnsi="Times New Roman" w:cs="Times New Roman"/>
          <w:sz w:val="24"/>
          <w:szCs w:val="24"/>
        </w:rPr>
        <w:t>6.1.1.</w:t>
      </w:r>
      <w:r w:rsidRPr="00974711">
        <w:rPr>
          <w:rFonts w:ascii="Times New Roman" w:hAnsi="Times New Roman" w:cs="Times New Roman"/>
          <w:sz w:val="24"/>
          <w:szCs w:val="24"/>
        </w:rPr>
        <w:t xml:space="preserve"> в размере 0,05% процентов в день от суммы просроченной задолженности, начиная с даты, следующей за Платежно</w:t>
      </w:r>
      <w:r>
        <w:rPr>
          <w:rFonts w:ascii="Times New Roman" w:hAnsi="Times New Roman" w:cs="Times New Roman"/>
          <w:sz w:val="24"/>
          <w:szCs w:val="24"/>
        </w:rPr>
        <w:t xml:space="preserve">й датой, установленной </w:t>
      </w:r>
      <w:r w:rsidRPr="00974711">
        <w:rPr>
          <w:rFonts w:ascii="Times New Roman" w:hAnsi="Times New Roman" w:cs="Times New Roman"/>
          <w:sz w:val="24"/>
          <w:szCs w:val="24"/>
        </w:rPr>
        <w:t xml:space="preserve"> Договором, по дату погашения просроченной задолженности (включительно) либо п</w:t>
      </w:r>
      <w:r>
        <w:rPr>
          <w:rFonts w:ascii="Times New Roman" w:hAnsi="Times New Roman" w:cs="Times New Roman"/>
          <w:sz w:val="24"/>
          <w:szCs w:val="24"/>
        </w:rPr>
        <w:t>о дату, определенную Кредитором.</w:t>
      </w:r>
    </w:p>
    <w:p w:rsidR="00840C2A"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6.2. Уплата неустойки не освобождает Клиента от исполнения обязательств по возврату Займа и процентов за пользование Займом.</w:t>
      </w:r>
    </w:p>
    <w:p w:rsidR="00840C2A"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6.3. В случае нарушения Клиентом установленного срока платежа по Займу Кредитор имеет право привлечь третье лицо для взыскания задолженности в досудебном порядке или обратиться в суд за защитой своих нарушенных прав и законных интересов. </w:t>
      </w:r>
      <w:proofErr w:type="gramStart"/>
      <w:r w:rsidRPr="0098428B">
        <w:rPr>
          <w:rFonts w:ascii="Times New Roman" w:hAnsi="Times New Roman" w:cs="Times New Roman"/>
          <w:sz w:val="24"/>
          <w:szCs w:val="24"/>
        </w:rPr>
        <w:t>Кредитор уведомляет Клиента о привлечении иного лица, действующего от имени и в интересах Кредитора, для осуществления с Клиентом взаимодействия, направленного на возврат просроченной задолженности, способом, предусмотренным законодательством, а также путем направления сообщений через Личный кабинет Клиента на</w:t>
      </w:r>
      <w:r w:rsidR="00840C2A">
        <w:rPr>
          <w:rFonts w:ascii="Times New Roman" w:hAnsi="Times New Roman" w:cs="Times New Roman"/>
          <w:sz w:val="24"/>
          <w:szCs w:val="24"/>
        </w:rPr>
        <w:t xml:space="preserve"> сайте Кредитора</w:t>
      </w:r>
      <w:r w:rsidR="00840C2A" w:rsidRPr="00840C2A">
        <w:t xml:space="preserve"> </w:t>
      </w:r>
      <w:r w:rsidR="00840C2A" w:rsidRPr="00840C2A">
        <w:rPr>
          <w:rFonts w:ascii="Times New Roman" w:hAnsi="Times New Roman" w:cs="Times New Roman"/>
          <w:sz w:val="24"/>
          <w:szCs w:val="24"/>
        </w:rPr>
        <w:t>http://www.dengivdolg.ru/</w:t>
      </w:r>
      <w:r w:rsidR="00840C2A">
        <w:rPr>
          <w:rFonts w:ascii="Times New Roman" w:hAnsi="Times New Roman" w:cs="Times New Roman"/>
          <w:sz w:val="24"/>
          <w:szCs w:val="24"/>
        </w:rPr>
        <w:t xml:space="preserve"> </w:t>
      </w:r>
      <w:r w:rsidRPr="0098428B">
        <w:rPr>
          <w:rFonts w:ascii="Times New Roman" w:hAnsi="Times New Roman" w:cs="Times New Roman"/>
          <w:sz w:val="24"/>
          <w:szCs w:val="24"/>
        </w:rPr>
        <w:t xml:space="preserve">, логин и пароль для доступа в который предоставляется Кредитором Клиенту после регистрации Клиента на сайте. </w:t>
      </w:r>
      <w:proofErr w:type="gramEnd"/>
    </w:p>
    <w:p w:rsidR="00452923"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6.4. </w:t>
      </w:r>
      <w:proofErr w:type="gramStart"/>
      <w:r w:rsidRPr="0098428B">
        <w:rPr>
          <w:rFonts w:ascii="Times New Roman" w:hAnsi="Times New Roman" w:cs="Times New Roman"/>
          <w:sz w:val="24"/>
          <w:szCs w:val="24"/>
        </w:rPr>
        <w:t>В случае нарушения Клиентом условий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Займа вместе с причитающимися процентами и (или) расторжения Договора, уведомив об этом Клиента любым способом по выбору Кредитора, установленным Договором для</w:t>
      </w:r>
      <w:proofErr w:type="gramEnd"/>
      <w:r w:rsidRPr="0098428B">
        <w:rPr>
          <w:rFonts w:ascii="Times New Roman" w:hAnsi="Times New Roman" w:cs="Times New Roman"/>
          <w:sz w:val="24"/>
          <w:szCs w:val="24"/>
        </w:rPr>
        <w:t xml:space="preserve"> связи с Клиентом, при этом срок возврата оставшейся суммы Займа, будет составлять тридцать календарных дней с момента направления Кредитором уведомления. </w:t>
      </w:r>
    </w:p>
    <w:p w:rsidR="00452923"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6.5. </w:t>
      </w:r>
      <w:proofErr w:type="gramStart"/>
      <w:r w:rsidRPr="0098428B">
        <w:rPr>
          <w:rFonts w:ascii="Times New Roman" w:hAnsi="Times New Roman" w:cs="Times New Roman"/>
          <w:sz w:val="24"/>
          <w:szCs w:val="24"/>
        </w:rPr>
        <w:t xml:space="preserve">В случае нарушения Клиентом условий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Займа вместе с причитающимися процентами или расторжения договора, уведомив об этом Клиента любым способом по выбору Кредитора, установленным Договором для </w:t>
      </w:r>
      <w:r w:rsidRPr="0098428B">
        <w:rPr>
          <w:rFonts w:ascii="Times New Roman" w:hAnsi="Times New Roman" w:cs="Times New Roman"/>
          <w:sz w:val="24"/>
          <w:szCs w:val="24"/>
        </w:rPr>
        <w:lastRenderedPageBreak/>
        <w:t>связи</w:t>
      </w:r>
      <w:proofErr w:type="gramEnd"/>
      <w:r w:rsidRPr="0098428B">
        <w:rPr>
          <w:rFonts w:ascii="Times New Roman" w:hAnsi="Times New Roman" w:cs="Times New Roman"/>
          <w:sz w:val="24"/>
          <w:szCs w:val="24"/>
        </w:rPr>
        <w:t xml:space="preserve"> с Клиентом, при этом срок возврата оставшейся суммы Займа, будет составлять десять календарных дней с момента направления Кредитором уведомления.</w:t>
      </w:r>
    </w:p>
    <w:p w:rsidR="00452923"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6.6. В случае нарушения Клиентом принятых на себя обязательств по погашению Займа, Кредитор в соответствии с Федеральным законом от 30.12.2004 г. № 218-ФЗ «О кредитных историях» передает данные о просрочке возврата Займа в бюро кредитных историй.</w:t>
      </w:r>
    </w:p>
    <w:p w:rsidR="001A73A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 6.7. Заемщик обязуется информировать Общество об изменении сведений (перемене фамилии, имени, отчества, места жительства, данных документа, удостоверяющего личность, номеров телефонов и иных реквизитов), и предоставлять в Общество документы и сведения, подтверждающие такие изменения, не позднее 7 (Семи) календарных дней со дня вступления изменений в силу. Общество вправе требовать от Заемщика или его представителя представления документов и сведений в соответствии с законодательством Российской Федерации и нормативными актами Банка России. Общество вправе отказать в установлении деловых отношений с Клиентом, а также отказать в выполнении распоряжения Клиента о совершении операции по основаниям, указанным в законодательстве Российской Федерации и нормативными правовыми актами Банка России. </w:t>
      </w:r>
    </w:p>
    <w:p w:rsidR="001A73A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7.ЗАКЛЮЧИТЕЛЬНЫЕ ПОЛОЖЕНИЯ </w:t>
      </w:r>
    </w:p>
    <w:p w:rsidR="001A73A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7.1. </w:t>
      </w:r>
      <w:proofErr w:type="gramStart"/>
      <w:r w:rsidRPr="0098428B">
        <w:rPr>
          <w:rFonts w:ascii="Times New Roman" w:hAnsi="Times New Roman" w:cs="Times New Roman"/>
          <w:sz w:val="24"/>
          <w:szCs w:val="24"/>
        </w:rPr>
        <w:t xml:space="preserve">Разъяснение порядка оформления заявления о том, что непосредственное взаимодействие Кредитора с Клиентом и взаимодействие с использованием телеграфных сообщений, текстовых, голосовых и иных сообщений, передаваемых по сетям электросвязи, в том числе подвижной радиотелефонной связи, а также порядка оформления заявления об отказе от взаимодействия указанными способами направляется Клиенту Кредитором по почте заказным письмом с уведомлением о вручении. </w:t>
      </w:r>
      <w:proofErr w:type="gramEnd"/>
    </w:p>
    <w:p w:rsidR="001A73A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7.2. </w:t>
      </w:r>
      <w:proofErr w:type="gramStart"/>
      <w:r w:rsidRPr="0098428B">
        <w:rPr>
          <w:rFonts w:ascii="Times New Roman" w:hAnsi="Times New Roman" w:cs="Times New Roman"/>
          <w:sz w:val="24"/>
          <w:szCs w:val="24"/>
        </w:rPr>
        <w:t>Кредитор вправе уступить полностью или частично свои права (требования) по Договору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(Клиента), полученном кредитором после возникновения у заемщика просроченной задолженности по договору потребительского займа</w:t>
      </w:r>
      <w:proofErr w:type="gramEnd"/>
      <w:r w:rsidRPr="0098428B">
        <w:rPr>
          <w:rFonts w:ascii="Times New Roman" w:hAnsi="Times New Roman" w:cs="Times New Roman"/>
          <w:sz w:val="24"/>
          <w:szCs w:val="24"/>
        </w:rPr>
        <w:t xml:space="preserve">, если Клиентом не выражен запрет на уступку прав (требований) по Договору Займа. </w:t>
      </w:r>
    </w:p>
    <w:p w:rsidR="00CC514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7.3. В случае неисполнения или ненадлежащего исполнения обязательств по Договору Займа, Кредитор вправе обратиться в суд согласно действующему процессуальному законодательству Российской Федерации. </w:t>
      </w:r>
    </w:p>
    <w:p w:rsidR="00CC514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 xml:space="preserve">7.4. Требования к Кредитору могут быть направлены в суд по правилам подсудности, установленным законодательством Российской Федерации о защите прав потребителей. </w:t>
      </w:r>
    </w:p>
    <w:p w:rsidR="00CC5148"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t>7.5. Претензионный порядок рассмотрения спора не предусмотрен.</w:t>
      </w:r>
    </w:p>
    <w:p w:rsidR="0098428B" w:rsidRPr="0098428B" w:rsidRDefault="0098428B" w:rsidP="002827D0">
      <w:pPr>
        <w:jc w:val="both"/>
        <w:rPr>
          <w:rFonts w:ascii="Times New Roman" w:hAnsi="Times New Roman" w:cs="Times New Roman"/>
          <w:sz w:val="24"/>
          <w:szCs w:val="24"/>
        </w:rPr>
      </w:pPr>
      <w:r w:rsidRPr="0098428B">
        <w:rPr>
          <w:rFonts w:ascii="Times New Roman" w:hAnsi="Times New Roman" w:cs="Times New Roman"/>
          <w:sz w:val="24"/>
          <w:szCs w:val="24"/>
        </w:rPr>
        <w:lastRenderedPageBreak/>
        <w:t xml:space="preserve"> 7.6. В случае неисполнения Клиентом обязательств и обращения Кредитором в судебные органы, может быть использована процедура взыскания Задолженности (суммы основного долга, процентов и неустойки) в порядке выдачи судебного приказа.</w:t>
      </w:r>
    </w:p>
    <w:p w:rsidR="00047F74" w:rsidRPr="0098428B" w:rsidRDefault="00047F74">
      <w:pPr>
        <w:rPr>
          <w:rFonts w:ascii="Times New Roman" w:hAnsi="Times New Roman" w:cs="Times New Roman"/>
          <w:sz w:val="24"/>
          <w:szCs w:val="24"/>
        </w:rPr>
      </w:pPr>
    </w:p>
    <w:sectPr w:rsidR="00047F74" w:rsidRPr="0098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8B"/>
    <w:rsid w:val="00047F74"/>
    <w:rsid w:val="00050B09"/>
    <w:rsid w:val="001A73A8"/>
    <w:rsid w:val="002166BA"/>
    <w:rsid w:val="00233017"/>
    <w:rsid w:val="002827D0"/>
    <w:rsid w:val="002857D0"/>
    <w:rsid w:val="002C3C25"/>
    <w:rsid w:val="00342705"/>
    <w:rsid w:val="0038625F"/>
    <w:rsid w:val="004130E6"/>
    <w:rsid w:val="00452923"/>
    <w:rsid w:val="004F0758"/>
    <w:rsid w:val="005675D7"/>
    <w:rsid w:val="006570BD"/>
    <w:rsid w:val="006B0B42"/>
    <w:rsid w:val="006D6DA1"/>
    <w:rsid w:val="00710848"/>
    <w:rsid w:val="007C51E0"/>
    <w:rsid w:val="007F33C4"/>
    <w:rsid w:val="00840C2A"/>
    <w:rsid w:val="008A2670"/>
    <w:rsid w:val="00974711"/>
    <w:rsid w:val="0098428B"/>
    <w:rsid w:val="009B6EEE"/>
    <w:rsid w:val="00A626FE"/>
    <w:rsid w:val="00A66540"/>
    <w:rsid w:val="00B84335"/>
    <w:rsid w:val="00CA5C59"/>
    <w:rsid w:val="00CC5148"/>
    <w:rsid w:val="00D04171"/>
    <w:rsid w:val="00D63AC6"/>
    <w:rsid w:val="00D663B0"/>
    <w:rsid w:val="00DB17EA"/>
    <w:rsid w:val="00E57D00"/>
    <w:rsid w:val="00E65AE7"/>
    <w:rsid w:val="00FA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28B"/>
    <w:rPr>
      <w:color w:val="0000FF" w:themeColor="hyperlink"/>
      <w:u w:val="single"/>
    </w:rPr>
  </w:style>
  <w:style w:type="paragraph" w:styleId="a4">
    <w:name w:val="Balloon Text"/>
    <w:basedOn w:val="a"/>
    <w:link w:val="a5"/>
    <w:uiPriority w:val="99"/>
    <w:semiHidden/>
    <w:unhideWhenUsed/>
    <w:rsid w:val="00282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428B"/>
    <w:rPr>
      <w:color w:val="0000FF" w:themeColor="hyperlink"/>
      <w:u w:val="single"/>
    </w:rPr>
  </w:style>
  <w:style w:type="paragraph" w:styleId="a4">
    <w:name w:val="Balloon Text"/>
    <w:basedOn w:val="a"/>
    <w:link w:val="a5"/>
    <w:uiPriority w:val="99"/>
    <w:semiHidden/>
    <w:unhideWhenUsed/>
    <w:rsid w:val="002827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2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7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82B73-5BEE-4C7B-8C5D-F43453B2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9</Pages>
  <Words>3287</Words>
  <Characters>18737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RePack by Diakov</cp:lastModifiedBy>
  <cp:revision>19</cp:revision>
  <cp:lastPrinted>2024-05-29T14:45:00Z</cp:lastPrinted>
  <dcterms:created xsi:type="dcterms:W3CDTF">2023-07-12T08:09:00Z</dcterms:created>
  <dcterms:modified xsi:type="dcterms:W3CDTF">2024-05-31T15:32:00Z</dcterms:modified>
</cp:coreProperties>
</file>